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8"/>
        <w:gridCol w:w="3382"/>
        <w:gridCol w:w="1839"/>
        <w:gridCol w:w="1338"/>
        <w:gridCol w:w="1099"/>
      </w:tblGrid>
      <w:tr w:rsidR="003023DB" w:rsidRPr="003023DB" w:rsidTr="003023DB">
        <w:tc>
          <w:tcPr>
            <w:tcW w:w="5000" w:type="pct"/>
            <w:gridSpan w:val="5"/>
            <w:tcBorders>
              <w:top w:val="nil"/>
              <w:left w:val="nil"/>
              <w:bottom w:val="outset" w:sz="6" w:space="0" w:color="4682B4"/>
              <w:right w:val="nil"/>
            </w:tcBorders>
            <w:shd w:val="clear" w:color="auto" w:fill="FFFFFF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2010</w:t>
            </w:r>
            <w:r w:rsidRPr="003023DB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18"/>
              </w:rPr>
              <w:t>年度国家自然科学奖评审委员会评审通过项目目录</w:t>
            </w:r>
            <w:r w:rsidRPr="003023D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  <w:r w:rsidRPr="003023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项目名称</w:t>
            </w:r>
            <w:r w:rsidRPr="003023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主要完成人</w:t>
            </w:r>
            <w:r w:rsidRPr="003023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3023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建议等级 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基于模拟关系的计算力学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辛理论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体系和数值方法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钟万勰，张洪武，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伟岸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舒伯特簇的乘法法则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段海豹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电磁固体的变形与断裂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方岱宁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，刘金喜，刘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，李法新，黄克智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定量电子显微学方法与氧化钛纳米结构研究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彭练矛，陈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清，杜高辉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原子团簇和团簇组装的尺寸效应和奇特物性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王广厚，韩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民，赵纪军，刘峰奇，王保林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非晶合金形成机理研究及新型稀土基块体非晶合金研制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汪卫华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，潘明祥，赵德乾，白海洋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BES-II DD-bar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阈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上粒子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ψ(3770)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DD-bar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衰变的发现和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物理研究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荣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刚，张达华，陈江川，马海龙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人工结构中的波及相关奇异性质研究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刘正猷，汪国平，谭志杰，张文炳，邹宪武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新型稀土杂化及纳米复合光电功能材料的基础研究及应用探索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张洪杰，武志坚，张思远，苏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锵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具有微、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纳结构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特征的聚合物复合光功能材料的合成与构筑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柏，张俊虎，张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，崔占臣，沈家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骢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离子液体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的构效关系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及其化学工程基础研究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张锁江，王键吉，张香平，吕兴梅，董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坤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具有重要生理活性的复杂糖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缀合物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的化学合成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</w:t>
            </w:r>
            <w:proofErr w:type="gramEnd"/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飚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，惠永正，王来曦，邓绍江，卢寿福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复杂形态和结构的无机功能材料的构筑、自组装原理及性能研究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俞书宏，杨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剑，刘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标，郭晓辉，崔先进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安徽省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环糊精的分子识别与组装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育，张衡益，陈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湧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中国的乐平统及二叠纪末生物大灭绝研究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金玉玕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，沈树忠，王向东，王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玥，曹长群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中国天然气成因及鉴别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戴金星，张水昌，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芳，李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剑，朱光有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亚洲风尘起源、沉积与风化的地球化学研究及古气候意义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骏，郑洪波，鹿化煜，季峻峰，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杨杰东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变质同位素年代学及华北与华南陆块碰撞过程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李曙光，刘贻灿，肖益林，孙卫东，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李秋立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安徽省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胶质细胞新功能的研究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段树民，戈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鹉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平，张景明，杨云雷，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王慧坤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植物钙调素的功能及其信号转导机理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孙大业，周人纲，马力耕，崔素娟，李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细胞凋亡与抗病毒反应的信号转导研究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舒红兵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，翟中和，陈丹英，吴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旻，卢智刚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tau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蛋白过度磷酸化机制及其在阿尔茨海默病神经元变性中的作用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王建枝，张灼华，王丹玲，刘世杰，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李宏莲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肝癌转移机理的新发现及其意义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钦伦秀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，叶青海，汤钊猷，关新元，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贾户亮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白血病细胞分化与凋亡的新机制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陈国强，赵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，赵克温，刘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，黄莺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生物功能的飞秒激光光学成像机理研究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骆清铭，赵元弟，曾绍群，李鹏程，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张智红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非线性输出调节问题及内模原理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捷，陈智勇，张纪峰，叶旭东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27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新型高分子光电功能材料及发光器件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曹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镛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，杨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伟，彭俊彪，陈军武，黄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纳米流体能量传递机理研究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宣益民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</w:t>
            </w: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特大桥梁颤振和抖振精细化理论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葛耀君，朱乐东，</w:t>
            </w: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项海帆</w:t>
            </w:r>
            <w:proofErr w:type="gramEnd"/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3023DB" w:rsidRPr="003023DB" w:rsidTr="003023DB">
        <w:tc>
          <w:tcPr>
            <w:tcW w:w="45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塑料的复合结构、注射成型过程与机械破坏行为的研究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解孝林</w:t>
            </w:r>
            <w:proofErr w:type="gramEnd"/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，李德群，周华民，周兴平，李国耀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3023DB" w:rsidRPr="003023DB" w:rsidRDefault="003023DB" w:rsidP="003023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3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</w:tbl>
    <w:p w:rsidR="00A3731E" w:rsidRDefault="00A3731E"/>
    <w:sectPr w:rsidR="00A3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3023DB"/>
    <w:rsid w:val="003866F1"/>
    <w:rsid w:val="00A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2</cp:revision>
  <dcterms:created xsi:type="dcterms:W3CDTF">2022-08-22T01:41:00Z</dcterms:created>
  <dcterms:modified xsi:type="dcterms:W3CDTF">2022-08-22T01:42:00Z</dcterms:modified>
</cp:coreProperties>
</file>