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3" w:type="dxa"/>
        <w:tblCellMar>
          <w:left w:w="0" w:type="dxa"/>
          <w:right w:w="0" w:type="dxa"/>
        </w:tblCellMar>
        <w:tblLook w:val="04A0" w:firstRow="1" w:lastRow="0" w:firstColumn="1" w:lastColumn="0" w:noHBand="0" w:noVBand="1"/>
      </w:tblPr>
      <w:tblGrid>
        <w:gridCol w:w="512"/>
        <w:gridCol w:w="2229"/>
        <w:gridCol w:w="3403"/>
        <w:gridCol w:w="2670"/>
        <w:gridCol w:w="959"/>
      </w:tblGrid>
      <w:tr w:rsidR="0039493A" w:rsidRPr="0039493A" w:rsidTr="0039493A">
        <w:trPr>
          <w:trHeight w:val="451"/>
        </w:trPr>
        <w:tc>
          <w:tcPr>
            <w:tcW w:w="9773" w:type="dxa"/>
            <w:gridSpan w:val="5"/>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b/>
                <w:bCs/>
                <w:color w:val="000000"/>
                <w:kern w:val="0"/>
                <w:sz w:val="30"/>
                <w:szCs w:val="18"/>
              </w:rPr>
              <w:t>2009</w:t>
            </w:r>
            <w:r w:rsidRPr="0039493A">
              <w:rPr>
                <w:rFonts w:ascii="Times New Roman" w:eastAsia="宋体" w:hAnsi="Times New Roman" w:cs="宋体" w:hint="eastAsia"/>
                <w:b/>
                <w:bCs/>
                <w:color w:val="000000"/>
                <w:kern w:val="0"/>
                <w:sz w:val="30"/>
                <w:szCs w:val="18"/>
              </w:rPr>
              <w:t>年度国家科技进步奖初评通过项目目录（通用项目）</w:t>
            </w:r>
            <w:bookmarkStart w:id="0" w:name="_GoBack"/>
            <w:bookmarkEnd w:id="0"/>
          </w:p>
        </w:tc>
      </w:tr>
      <w:tr w:rsidR="0039493A" w:rsidRPr="0039493A" w:rsidTr="0039493A">
        <w:trPr>
          <w:trHeight w:val="151"/>
        </w:trPr>
        <w:tc>
          <w:tcPr>
            <w:tcW w:w="9773" w:type="dxa"/>
            <w:gridSpan w:val="5"/>
            <w:tcBorders>
              <w:top w:val="nil"/>
              <w:left w:val="nil"/>
              <w:bottom w:val="single" w:sz="4" w:space="0" w:color="666699"/>
              <w:right w:val="nil"/>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line="151" w:lineRule="atLeast"/>
              <w:jc w:val="center"/>
              <w:rPr>
                <w:rFonts w:ascii="宋体" w:eastAsia="宋体" w:hAnsi="宋体" w:cs="宋体"/>
                <w:kern w:val="0"/>
                <w:sz w:val="24"/>
                <w:szCs w:val="24"/>
              </w:rPr>
            </w:pPr>
            <w:r w:rsidRPr="0039493A">
              <w:rPr>
                <w:rFonts w:ascii="宋体" w:eastAsia="宋体" w:hAnsi="宋体" w:cs="宋体"/>
                <w:kern w:val="0"/>
                <w:sz w:val="24"/>
                <w:szCs w:val="24"/>
              </w:rPr>
              <w:t> </w:t>
            </w:r>
          </w:p>
        </w:tc>
      </w:tr>
      <w:tr w:rsidR="0039493A" w:rsidRPr="0039493A" w:rsidTr="0039493A">
        <w:trPr>
          <w:trHeight w:val="451"/>
        </w:trPr>
        <w:tc>
          <w:tcPr>
            <w:tcW w:w="519" w:type="dxa"/>
            <w:tcBorders>
              <w:top w:val="single" w:sz="4" w:space="0" w:color="666699"/>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b/>
                <w:bCs/>
                <w:color w:val="000000"/>
                <w:kern w:val="0"/>
                <w:sz w:val="24"/>
                <w:szCs w:val="18"/>
              </w:rPr>
              <w:t>序号</w:t>
            </w:r>
          </w:p>
        </w:tc>
        <w:tc>
          <w:tcPr>
            <w:tcW w:w="2240" w:type="dxa"/>
            <w:tcBorders>
              <w:top w:val="single" w:sz="4" w:space="0" w:color="666699"/>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b/>
                <w:bCs/>
                <w:color w:val="000000"/>
                <w:kern w:val="0"/>
                <w:sz w:val="24"/>
                <w:szCs w:val="18"/>
              </w:rPr>
              <w:t>项目名称</w:t>
            </w:r>
          </w:p>
        </w:tc>
        <w:tc>
          <w:tcPr>
            <w:tcW w:w="3547" w:type="dxa"/>
            <w:tcBorders>
              <w:top w:val="single" w:sz="4" w:space="0" w:color="666699"/>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b/>
                <w:bCs/>
                <w:color w:val="000000"/>
                <w:kern w:val="0"/>
                <w:sz w:val="24"/>
                <w:szCs w:val="18"/>
              </w:rPr>
              <w:t>主要完成人</w:t>
            </w:r>
          </w:p>
        </w:tc>
        <w:tc>
          <w:tcPr>
            <w:tcW w:w="2478" w:type="dxa"/>
            <w:tcBorders>
              <w:top w:val="single" w:sz="4" w:space="0" w:color="666699"/>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b/>
                <w:bCs/>
                <w:color w:val="000000"/>
                <w:kern w:val="0"/>
                <w:sz w:val="24"/>
                <w:szCs w:val="18"/>
              </w:rPr>
              <w:t>主要完成单位</w:t>
            </w:r>
          </w:p>
        </w:tc>
        <w:tc>
          <w:tcPr>
            <w:tcW w:w="989" w:type="dxa"/>
            <w:tcBorders>
              <w:top w:val="single" w:sz="4" w:space="0" w:color="666699"/>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b/>
                <w:bCs/>
                <w:color w:val="000000"/>
                <w:kern w:val="0"/>
                <w:sz w:val="24"/>
                <w:szCs w:val="18"/>
              </w:rPr>
              <w:t>推荐单位</w:t>
            </w:r>
          </w:p>
        </w:tc>
      </w:tr>
      <w:tr w:rsidR="0039493A" w:rsidRPr="0039493A" w:rsidTr="0039493A">
        <w:trPr>
          <w:trHeight w:val="1176"/>
        </w:trPr>
        <w:tc>
          <w:tcPr>
            <w:tcW w:w="519" w:type="dxa"/>
            <w:tcBorders>
              <w:top w:val="single" w:sz="4" w:space="0" w:color="666699"/>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w:t>
            </w:r>
          </w:p>
        </w:tc>
        <w:tc>
          <w:tcPr>
            <w:tcW w:w="2240" w:type="dxa"/>
            <w:tcBorders>
              <w:top w:val="single" w:sz="4" w:space="0" w:color="666699"/>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籼型系列优质香稻品种选育及应用</w:t>
            </w:r>
          </w:p>
        </w:tc>
        <w:tc>
          <w:tcPr>
            <w:tcW w:w="3547" w:type="dxa"/>
            <w:tcBorders>
              <w:top w:val="single" w:sz="4" w:space="0" w:color="666699"/>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胡培松，赵正洪，黄发松，唐绍清，龚超热，王建龙，周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斌，罗</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炬，曾</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翔，段传嘉</w:t>
            </w:r>
          </w:p>
        </w:tc>
        <w:tc>
          <w:tcPr>
            <w:tcW w:w="2478" w:type="dxa"/>
            <w:tcBorders>
              <w:top w:val="single" w:sz="4" w:space="0" w:color="666699"/>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湖南水稻研究所，中国水稻研究所，湖南金健米业股份有限公司</w:t>
            </w:r>
          </w:p>
        </w:tc>
        <w:tc>
          <w:tcPr>
            <w:tcW w:w="989" w:type="dxa"/>
            <w:tcBorders>
              <w:top w:val="single" w:sz="4" w:space="0" w:color="666699"/>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专家推荐</w:t>
            </w:r>
          </w:p>
        </w:tc>
      </w:tr>
      <w:tr w:rsidR="0039493A" w:rsidRPr="0039493A" w:rsidTr="0039493A">
        <w:trPr>
          <w:trHeight w:val="122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转炉流程生产优质特殊钢工艺技术的开发与创新</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张功焰，王新华，刘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浏，周德光，崔京玉，董</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翰，成国光，刘新华，刘雅政，林</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首钢总公司，北京科技大学，钢铁研究总院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北京市</w:t>
            </w:r>
          </w:p>
        </w:tc>
      </w:tr>
      <w:tr w:rsidR="0039493A" w:rsidRPr="0039493A" w:rsidTr="0039493A">
        <w:trPr>
          <w:trHeight w:val="122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非牛顿流体流变学特性测试技术研究及应用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祝连庆，董明利，胡金麟，丁重辉，石照耀，唐五湘，水</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琳，张春辉，郭阳宽，陈青山</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北京机械工业学院，北京赛科希德科技发展有限公司，中国石油化工股份有限公司润滑油分公司，北京工业大学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北京市</w:t>
            </w:r>
          </w:p>
        </w:tc>
      </w:tr>
      <w:tr w:rsidR="0039493A" w:rsidRPr="0039493A" w:rsidTr="0039493A">
        <w:trPr>
          <w:trHeight w:val="118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复杂磁场分布的高热容与热导无液氦超导磁体技术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王秋良，严陆光，戴银明，赵保志，宋守森，雷沅忠，南和礼，汪建华，王厚生，陈顺中</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中国科学院电工研究所，抚顺隆基磁电设备有限公司，武汉工程大学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北京市</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新型组合剪力墙及筒体结构抗震理论与技术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曹万林，吕西林，钱稼茹，张建伟，吴晓涵，叶列平，蒋欢军，田宝发，王立长，王绍合</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北京工业大学，同济大学，清华大学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北京市</w:t>
            </w:r>
          </w:p>
        </w:tc>
      </w:tr>
      <w:tr w:rsidR="0039493A" w:rsidRPr="0039493A" w:rsidTr="0039493A">
        <w:trPr>
          <w:trHeight w:val="179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呼吸衰竭的发病机理与治疗研究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辰，白春学，陈荣昌，钮善福，詹庆元，郑则广，曹志新，罗</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群，任雁宏，洪群英</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首都医科大学附属北京朝阳医院（北京市呼吸疾病研究所），广州医学院第一附属医院（呼吸疾病国家重点实验室），复旦大学附属中山医院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北京市</w:t>
            </w:r>
          </w:p>
        </w:tc>
      </w:tr>
      <w:tr w:rsidR="0039493A" w:rsidRPr="0039493A" w:rsidTr="0039493A">
        <w:trPr>
          <w:trHeight w:val="118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白血病表观遗传学基础及临床应用研究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力，詹楚生</w:t>
            </w:r>
            <w:r w:rsidRPr="0039493A">
              <w:rPr>
                <w:rFonts w:ascii="宋体" w:eastAsia="宋体" w:hAnsi="宋体" w:cs="宋体"/>
                <w:color w:val="000000"/>
                <w:kern w:val="0"/>
                <w:sz w:val="24"/>
                <w:szCs w:val="18"/>
              </w:rPr>
              <w:t>(</w:t>
            </w:r>
            <w:proofErr w:type="spellStart"/>
            <w:r w:rsidRPr="0039493A">
              <w:rPr>
                <w:rFonts w:ascii="宋体" w:eastAsia="宋体" w:hAnsi="宋体" w:cs="宋体"/>
                <w:color w:val="000000"/>
                <w:kern w:val="0"/>
                <w:sz w:val="24"/>
                <w:szCs w:val="18"/>
              </w:rPr>
              <w:t>ChimCS</w:t>
            </w:r>
            <w:proofErr w:type="spellEnd"/>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，楼方定，赵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瑜，卢学春，高晓宁，韩为东，王全顺，刘春蕙，李红华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中国人民解放军总医院，香港大学</w:t>
            </w:r>
            <w:r w:rsidRPr="0039493A">
              <w:rPr>
                <w:rFonts w:ascii="宋体" w:eastAsia="宋体" w:hAnsi="宋体" w:cs="宋体"/>
                <w:color w:val="000000"/>
                <w:kern w:val="0"/>
                <w:sz w:val="24"/>
                <w:szCs w:val="18"/>
              </w:rPr>
              <w:t>(</w:t>
            </w:r>
            <w:proofErr w:type="spellStart"/>
            <w:r w:rsidRPr="0039493A">
              <w:rPr>
                <w:rFonts w:ascii="宋体" w:eastAsia="宋体" w:hAnsi="宋体" w:cs="宋体"/>
                <w:color w:val="000000"/>
                <w:kern w:val="0"/>
                <w:sz w:val="24"/>
                <w:szCs w:val="18"/>
              </w:rPr>
              <w:t>UniversityofHongKong</w:t>
            </w:r>
            <w:proofErr w:type="spellEnd"/>
            <w:r w:rsidRPr="0039493A">
              <w:rPr>
                <w:rFonts w:ascii="宋体" w:eastAsia="宋体" w:hAnsi="宋体" w:cs="宋体"/>
                <w:color w:val="000000"/>
                <w:kern w:val="0"/>
                <w:sz w:val="24"/>
                <w:szCs w:val="18"/>
              </w:rPr>
              <w:t>)</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北京市</w:t>
            </w:r>
          </w:p>
        </w:tc>
      </w:tr>
      <w:tr w:rsidR="0039493A" w:rsidRPr="0039493A" w:rsidTr="0039493A">
        <w:trPr>
          <w:trHeight w:val="149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100nm</w:t>
            </w:r>
            <w:r w:rsidRPr="0039493A">
              <w:rPr>
                <w:rFonts w:ascii="Times New Roman" w:eastAsia="宋体" w:hAnsi="Times New Roman" w:cs="宋体" w:hint="eastAsia"/>
                <w:color w:val="000000"/>
                <w:kern w:val="0"/>
                <w:sz w:val="24"/>
                <w:szCs w:val="18"/>
              </w:rPr>
              <w:t>高密度等离子刻蚀机研发与产业化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 xml:space="preserve">　</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北京北方微电子基地设备工艺研究中心有限责任公司，中国科学院微电子研究所，清华大学，北京大学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北京市</w:t>
            </w:r>
          </w:p>
        </w:tc>
      </w:tr>
      <w:tr w:rsidR="0039493A" w:rsidRPr="0039493A" w:rsidTr="0039493A">
        <w:trPr>
          <w:trHeight w:val="25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都市型设施园艺栽培模式创新及关键技术研究与示范推广</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杨其长，李远新，宋卫堂，牛庆良，赵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冰，黄丹枫，徐伟忠，魏灵玲，汪晓云，程瑞锋</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中国农业科学院农业环境与可持续发展研究所，北京市农林科学院，中国农业大学，上海交通大学，丽水市农业科学研究所，北京中环易达设施园艺科技有限公司，上海交鑫生物科技有限公司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北京市</w:t>
            </w:r>
          </w:p>
        </w:tc>
      </w:tr>
      <w:tr w:rsidR="0039493A" w:rsidRPr="0039493A" w:rsidTr="0039493A">
        <w:trPr>
          <w:trHeight w:val="88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高性能血液净化医用吸附树脂的创制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俞耀庭，董</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凡，孔德领，袁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直，张广海，王永健，陈长治</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南开大学，珠海丽珠医用生物材料有限公司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天津市</w:t>
            </w:r>
          </w:p>
        </w:tc>
      </w:tr>
      <w:tr w:rsidR="0039493A" w:rsidRPr="0039493A" w:rsidTr="0039493A">
        <w:trPr>
          <w:trHeight w:val="121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超深复杂井用超高强度石油套管及其特殊管串结构技术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孙开明，卢小庆，唐继平，郑向忠，贾应林，李玉柱，郑贵英，刘金海，白兴国，李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勤</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天津钢管集团股份有限公司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天津市</w:t>
            </w:r>
          </w:p>
        </w:tc>
      </w:tr>
      <w:tr w:rsidR="0039493A" w:rsidRPr="0039493A" w:rsidTr="0039493A">
        <w:trPr>
          <w:trHeight w:val="164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干细胞技术及其应用研究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韩忠朝，黄平平，张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磊，杨仁池，马凤霞，刘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斌，赵钦军，韩之波，卢士红，周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中国医学科学院血液学研究所，中国医学科学院血液学研究所泰达生命科学技术研究中心，天津昂赛细胞基因工程有限公司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天津市</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棉花抗黄萎病育种基础研究与新品种选育</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马峙英，张桂寅，杨保新，刘素娟，宋玉田，吴立强，王省芬，刘景山，刘占国，曲健木</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河北农业大学，邯郸市农业科学院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河北省</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北方抗旱系列马铃薯新品种选育及繁育体系建设与应用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尹</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江，马</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恢，张希近，杜</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珍，温利军，左庆华，齐海英，王晓明，杜培兵，高永龙</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河北省高寒作物研究所，山西省农业科学院高寒区作物研究所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河北省</w:t>
            </w:r>
          </w:p>
        </w:tc>
      </w:tr>
      <w:tr w:rsidR="0039493A" w:rsidRPr="0039493A" w:rsidTr="0039493A">
        <w:trPr>
          <w:trHeight w:val="209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中国东部断陷盆地洼槽聚油新理论、勘探新技术与重大发现</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赵贤正，金凤鸣，邹伟宏，易士威，王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权，赵力民，李先平，刘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震，邓志文，卢拥军</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中国石油天然气股份有限公司华北油田分公司，中国石油大学（北京），中国石油集团东方地球物理勘探有限责任公司，中国石油勘探开发研究院廊坊分院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河北省</w:t>
            </w:r>
          </w:p>
        </w:tc>
      </w:tr>
      <w:tr w:rsidR="0039493A" w:rsidRPr="0039493A" w:rsidTr="0039493A">
        <w:trPr>
          <w:trHeight w:val="111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冷带轧机高精度液压厚度自动控制（液压</w:t>
            </w:r>
            <w:r w:rsidRPr="0039493A">
              <w:rPr>
                <w:rFonts w:ascii="宋体" w:eastAsia="宋体" w:hAnsi="宋体" w:cs="宋体"/>
                <w:color w:val="000000"/>
                <w:kern w:val="0"/>
                <w:sz w:val="24"/>
                <w:szCs w:val="18"/>
              </w:rPr>
              <w:t>AGC</w:t>
            </w:r>
            <w:r w:rsidRPr="0039493A">
              <w:rPr>
                <w:rFonts w:ascii="Times New Roman" w:eastAsia="宋体" w:hAnsi="Times New Roman" w:cs="宋体" w:hint="eastAsia"/>
                <w:color w:val="000000"/>
                <w:kern w:val="0"/>
                <w:sz w:val="24"/>
                <w:szCs w:val="18"/>
              </w:rPr>
              <w:t>）系统关键技术及应用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王益群，姜万录，方一鸣，张齐生，张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伟，李久彤，陈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刚，陈东宁，刘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涛，高英杰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燕山大学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河北省</w:t>
            </w:r>
          </w:p>
        </w:tc>
      </w:tr>
      <w:tr w:rsidR="0039493A" w:rsidRPr="0039493A" w:rsidTr="0039493A">
        <w:trPr>
          <w:trHeight w:val="115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丁苯酞原料及软胶囊</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冯亦璞，蔡东晨，杨靖华，杨峻山，岳</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进，罗淑荣，崔丽英，刘玉玲，李建青，牛占旗</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中国医学科学院药物研究所，石药集团有限公司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河北省</w:t>
            </w:r>
          </w:p>
        </w:tc>
      </w:tr>
      <w:tr w:rsidR="0039493A" w:rsidRPr="0039493A" w:rsidTr="0039493A">
        <w:trPr>
          <w:trHeight w:val="223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吉林玉米丰产高效技术体系</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王立春，边少锋，任</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军，刘武仁，马兴林，吴春胜，谢佳贵，朱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平，刘慧涛，路立平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吉林省农业科学院，中国农业科学院作物科学研究所，吉林农业大学，中国农业大学，中国农业科学院农业资源与农业区划研究所，中国科学院沈阳应用生态研究所，吉林大学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吉林省</w:t>
            </w:r>
          </w:p>
        </w:tc>
      </w:tr>
      <w:tr w:rsidR="0039493A" w:rsidRPr="0039493A" w:rsidTr="0039493A">
        <w:trPr>
          <w:trHeight w:val="107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高含水期油田整体优化工艺、关键技术与工业应用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扬，计秉玉，宋考平，刘宝碇，李福军，康红庆，魏立新，杨二龙，曹广胜，王洪星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大庆石油学院，大庆油田有限责任公司，清华大学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黑龙江省</w:t>
            </w:r>
          </w:p>
        </w:tc>
      </w:tr>
      <w:tr w:rsidR="0039493A" w:rsidRPr="0039493A" w:rsidTr="0039493A">
        <w:trPr>
          <w:trHeight w:val="782"/>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多彩的昆虫世界</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赵梅君，李利珍，史炎均，赵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斌，杨振农，汤</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亮，胡佳耀，李新巾</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 xml:space="preserve">　</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142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21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乙苯脱氢制苯乙烯关键技术轴径向反应器和新型催化剂的研发及应用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朱子彬，吴德荣，缪长喜，朱学栋，钱小燕，邵百祥，朱中南，李瑞江，沈江，刘文杰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中国石油化工股份有限公司上海石油化工研究院，华东理工大学，中国石化集团上海工程有限公司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259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有机化无机颗粒改性聚合物复合材料制备关键技术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李春忠，张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玲，王庚超，周晓东，牛建华，吴</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汾，程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巍，窦新华，徐国忠，王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晶</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华东理工大学，华之杰塑料建材有限公司，南京聚隆化学实业有限责任公司，芜湖市科华新型材料应用有限责任公司，南通中蓝工程塑胶有限公司，南京华格电汽塑业有限公司，聚威工程塑料（上海）有限公司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化学镀镍动态控制技术与应用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胡文彬，钟发平，刘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磊，汤义武，沈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彬，仵亚婷，邓意达，甘雪萍，刘新宽，唐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砾</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上海交通大学，湖南科力远新能源股份有限公司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210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混合式脉冲转换涡轮增压系统研发及在四冲程大功率柴油机上的应用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顾宏中，邓康耀，郭中朝，杨世友，崔</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毅，邬静川，李宗立，霍荣康，李树生，陈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上海交通大学，镇江中船设备有限公司，淄博柴油机总公司，广州柴油机厂，无锡市安泰动力机械有限公司，济南柴油机股份有限公司，南车资阳机车有限公司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122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大跨、高墩桥梁抗震设计关键技术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范立础，李建中，叶爱君，彭天波，王志强，袁万城，管仲国，魏红一，徐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艳，杨澄宇</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同济大学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18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重交通沥青路面设计的理论体系、关键技术与工程应用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孙立军，刘黎萍，张宏超，陈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长，郭大进，黄卫东，黄婉利，邵敏华，曹亚东，谭生光</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同济大学，中国石油化工股份有限公司上海沥青销售分公司，交通部公路科学研究所，上海建设机场道路工程有限公司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115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系统性红斑狼疮的发病机理及临床治疗技术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陈顺乐，沈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南，顾越英，鲍春德，狄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文，杨程德，叶</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霜，陈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盛，胡大伟，王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元</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上海交通大学医学院附属仁济医院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115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2</w:t>
            </w:r>
            <w:r w:rsidRPr="0039493A">
              <w:rPr>
                <w:rFonts w:ascii="Times New Roman" w:eastAsia="宋体" w:hAnsi="Times New Roman" w:cs="宋体" w:hint="eastAsia"/>
                <w:color w:val="000000"/>
                <w:kern w:val="0"/>
                <w:sz w:val="24"/>
                <w:szCs w:val="18"/>
              </w:rPr>
              <w:t>型糖尿病的发病机理和临床诊治技术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贾伟平，包玉倩，吴海娅，刘丽梅，项坤三，吴松华，马晓静，陆俊茜，胡承，庞璨</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上海交通大学附属第六人民医院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139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水溶性几丁糖医用制品的研制与临床应用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侯春林，顾其胜，莫秀梅，刘万顺，韩宝芹，陈爱民，吴海山，李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由，张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伟，魏长征</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上海长征医院，东华大学，上海其胜生物制剂有有限公司，青岛博益特生物材料有限公司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209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30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含硫含碱废液过程减排新技术及在化工行业中应用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汪华林，黎树根，钱卓群，胡江青，白志山，杜海波，张明会，刘成军，唐新华，瞿</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滨，杨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强，王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伟，陈立新，龙</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华东理工大学，中国石化集团资产经营管理有限公司巴陵石化分公司，中国石油化工股份公司镇海炼化分公司，中国石油天然气股份有限公司克拉玛依石化分公司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建立外科新技术治疗颅内难治部位的病变</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周良辅，毛</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颖，赵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曜，丁兴华，杜固宏，吴劲松，王镛斐，王恩敏，谭玉珍，朱剑虹</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复旦大学附属华山医院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上海市</w:t>
            </w:r>
          </w:p>
        </w:tc>
      </w:tr>
      <w:tr w:rsidR="0039493A" w:rsidRPr="0039493A" w:rsidTr="0039493A">
        <w:trPr>
          <w:trHeight w:val="115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大型乙烯装置优化运行技术与工业应用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锋，卫</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达，贡宝仁，王振雷，许岩峰，韩金华，杜文莉，查星祺，费建国</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中国石化扬子石油化工有限公司，华东理工大学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江苏省</w:t>
            </w:r>
          </w:p>
        </w:tc>
      </w:tr>
      <w:tr w:rsidR="0039493A" w:rsidRPr="0039493A" w:rsidTr="0039493A">
        <w:trPr>
          <w:trHeight w:val="118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节能环保型球团链篦机关键制造技术及应用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杨继昌，朱圣财，张永康，冯爱新，司乃潮，任旭东，张西良，李伯全，吴体常，吴</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强</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江苏宏大特种钢机械厂，江苏大学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江苏省</w:t>
            </w:r>
          </w:p>
        </w:tc>
      </w:tr>
      <w:tr w:rsidR="0039493A" w:rsidRPr="0039493A" w:rsidTr="0039493A">
        <w:trPr>
          <w:trHeight w:val="1702"/>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平原河流防洪安全水动力关键技术及工程应用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唐洪武，王船海，何华松，严忠民，张平易，肖</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洋，傅宗甫，朱立俊，王玲玲，万</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隆</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河海大学，中水淮河规划设计研究有限公司，江苏省水利勘测设计研究院有限公司，水利部交通部电力工业部南京水利科学研究院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江苏省</w:t>
            </w:r>
          </w:p>
        </w:tc>
      </w:tr>
      <w:tr w:rsidR="0039493A" w:rsidRPr="0039493A" w:rsidTr="0039493A">
        <w:trPr>
          <w:trHeight w:val="111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符合中医药特点的中药药效物质研究新方法的建立及应用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萍，王广基，郝海平，齐炼文，杨中林，李会军，闻晓东，周建良，陈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君</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中国药科大学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江苏省</w:t>
            </w:r>
          </w:p>
        </w:tc>
      </w:tr>
      <w:tr w:rsidR="0039493A" w:rsidRPr="0039493A" w:rsidTr="0039493A">
        <w:trPr>
          <w:trHeight w:val="118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水煤浆代油洁净燃烧技术及产业化应用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岑可法，周俊虎，刘建忠，曹欣玉，黄镇宇，程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军，周志军，杨卫娟，王智化，张彦威</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浙江大学，浙江百能科技有限公司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浙江省</w:t>
            </w:r>
          </w:p>
        </w:tc>
      </w:tr>
      <w:tr w:rsidR="0039493A" w:rsidRPr="0039493A" w:rsidTr="0039493A">
        <w:trPr>
          <w:trHeight w:val="100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低温共烧片式多层微波陶瓷微型频率器件产业化关键技术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辉，陆德龙，张启龙，朱玉良，厉鲁卫，胡元云，王家邦，沈永增，郭兴忠，许赛卿</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浙江大学，浙江正原电气股份有限公司，浙江工业大学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浙江省</w:t>
            </w:r>
          </w:p>
        </w:tc>
      </w:tr>
      <w:tr w:rsidR="0039493A" w:rsidRPr="0039493A" w:rsidTr="0039493A">
        <w:trPr>
          <w:trHeight w:val="1062"/>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原位抽取热湿法在线紫外</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可见光纤光谱气体分析系统研制及产业化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健，韩双来，叶华俊，顾海涛，孙斌强，王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欣，谢正春，杨松杰，翁兴彪，刘伟宁</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杭州电子科技大学，聚光科技（杭州）有限公司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浙江省</w:t>
            </w:r>
          </w:p>
        </w:tc>
      </w:tr>
      <w:tr w:rsidR="0039493A" w:rsidRPr="0039493A" w:rsidTr="0039493A">
        <w:trPr>
          <w:trHeight w:val="107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39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结构性软弱土地基灾变控制关键技术与工程应用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陈云敏，陈仁朋，凌道盛，朱瑞燕，周燕国，童建国，朱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斌，柯</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瀚，詹良通，黄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博</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浙江大学，浙江省电力设计院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浙江省</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畜禽养殖废弃物生态循环利用与污染减控综合技术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陈英旭，常志州，郑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武，邓良伟，李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延，吴伟祥，徐向阳，石伟勇，泮进明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浙江大学，浙江省沼气太阳能科学研究所，江苏省农业科学院，福建农林大学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浙江省</w:t>
            </w:r>
          </w:p>
        </w:tc>
      </w:tr>
      <w:tr w:rsidR="0039493A" w:rsidRPr="0039493A" w:rsidTr="0039493A">
        <w:trPr>
          <w:trHeight w:val="108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41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腹腔镜技术在肝胆胰脾外科的临床研究及应用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蔡秀军，彭淑牖，虞</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洪，梁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霄，王先法，王一帆，洪德飞，魏</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琪，朱玲华，李立波</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浙江省</w:t>
            </w:r>
          </w:p>
        </w:tc>
      </w:tr>
      <w:tr w:rsidR="0039493A" w:rsidRPr="0039493A" w:rsidTr="0039493A">
        <w:trPr>
          <w:trHeight w:val="104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近视的实验、临床研究及应用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瞿</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佳，胡诞宁，吕</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帆，周翔天，王勤美，蒋丽琴，闫东升，沈梅晓，周仲楼，王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教</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温州医学院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浙江省</w:t>
            </w:r>
          </w:p>
        </w:tc>
      </w:tr>
      <w:tr w:rsidR="0039493A" w:rsidRPr="0039493A" w:rsidTr="0039493A">
        <w:trPr>
          <w:trHeight w:val="2652"/>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两淮矿区复杂地层条件下深大井筒特殊法凿井关键技术与应用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谊，程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桦，赵时运，郑高升，姚直书，周兴旺，唐永志，杨裕官，李文增，赵世晨</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投新集能源股份有限公司，中煤特殊凿井（集团）有限责任公司，安徽理工大学，淮南矿业（集团）有限责任公司，煤炭工业合肥设计研究院，煤炭科学研究总院北京建井研究所，华煤建设特殊工程技术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安徽省</w:t>
            </w:r>
          </w:p>
        </w:tc>
      </w:tr>
      <w:tr w:rsidR="0039493A" w:rsidRPr="0039493A" w:rsidTr="0039493A">
        <w:trPr>
          <w:trHeight w:val="119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女性尿失禁的发病及相关盆底缺陷诊疗新技术的研究与应用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宋岩峰，罗来敏，黄惠娟，张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睿，许</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波，张文举，滕银成，吴氢凯，宋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健，郝</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岚</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中国人民解放军南京军区福州总医院，上海交通大学附属第六人民医院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福建省</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高产、优质、多抗、广适玉米杂交种鲁单</w:t>
            </w:r>
            <w:r w:rsidRPr="0039493A">
              <w:rPr>
                <w:rFonts w:ascii="宋体" w:eastAsia="宋体" w:hAnsi="宋体" w:cs="宋体"/>
                <w:color w:val="000000"/>
                <w:kern w:val="0"/>
                <w:sz w:val="24"/>
                <w:szCs w:val="18"/>
              </w:rPr>
              <w:t>981</w:t>
            </w:r>
            <w:r w:rsidRPr="0039493A">
              <w:rPr>
                <w:rFonts w:ascii="Times New Roman" w:eastAsia="宋体" w:hAnsi="Times New Roman" w:cs="宋体" w:hint="eastAsia"/>
                <w:color w:val="000000"/>
                <w:kern w:val="0"/>
                <w:sz w:val="24"/>
                <w:szCs w:val="18"/>
              </w:rPr>
              <w:t>选育</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孟昭东，汪黎明，郭庆法，刘治先，张发军，潘月胜，刘玉敬，赵宝和，王庆成，丁照华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山东省农业科学院玉米研究所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面包面条兼用型强筋小麦新品种济麦</w:t>
            </w:r>
            <w:r w:rsidRPr="0039493A">
              <w:rPr>
                <w:rFonts w:ascii="宋体" w:eastAsia="宋体" w:hAnsi="宋体" w:cs="宋体"/>
                <w:color w:val="000000"/>
                <w:kern w:val="0"/>
                <w:sz w:val="24"/>
                <w:szCs w:val="18"/>
              </w:rPr>
              <w:t>20</w:t>
            </w:r>
            <w:r w:rsidRPr="0039493A">
              <w:rPr>
                <w:rFonts w:ascii="Times New Roman" w:eastAsia="宋体" w:hAnsi="Times New Roman" w:cs="宋体" w:hint="eastAsia"/>
                <w:color w:val="000000"/>
                <w:kern w:val="0"/>
                <w:sz w:val="24"/>
                <w:szCs w:val="18"/>
              </w:rPr>
              <w:t>号</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刘建军，赵振东，何中虎，王法宏，曲辉英，宋健民，李豪圣，肖世和，刘爱峰，尹庆良</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山东省农业科学院作物研究所，中国农业科学院作物科学研究所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11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胜利油区复杂结构井钻井技术开发与应用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赵金洲，韩来聚，唐志军，马凤清，赵金海，闫振来，杨锦舟，王敏生，王爱国，牛洪波</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中国石油化工集团公司胜利石油管理局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12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高效洁净煤制甲醇与联合循环集成系统的研发和示范</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肖云汉，耿加怀，王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信，黄伟光，张鸣林，聂超群，韩</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梅，赵丽凤，丁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辉，徐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纲</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兖矿集团有限公司，中国科学院工程热物理研究所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10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49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天梭</w:t>
            </w:r>
            <w:r w:rsidRPr="0039493A">
              <w:rPr>
                <w:rFonts w:ascii="宋体" w:eastAsia="宋体" w:hAnsi="宋体" w:cs="宋体"/>
                <w:color w:val="000000"/>
                <w:kern w:val="0"/>
                <w:sz w:val="24"/>
                <w:szCs w:val="18"/>
              </w:rPr>
              <w:t>30000</w:t>
            </w:r>
            <w:r w:rsidRPr="0039493A">
              <w:rPr>
                <w:rFonts w:ascii="Times New Roman" w:eastAsia="宋体" w:hAnsi="Times New Roman" w:cs="宋体" w:hint="eastAsia"/>
                <w:color w:val="000000"/>
                <w:kern w:val="0"/>
                <w:sz w:val="24"/>
                <w:szCs w:val="18"/>
              </w:rPr>
              <w:t>高端商用服务器系统</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王恩东，董小社，胡雷钧，伍卫国，王守昊，尹宏伟，钱德沛，庄文君，李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金，薛正华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浪潮电子信息产业股份有限公司，西安交通大学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07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功能影像技术引导的肿瘤放射治疗</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于金明，宋现让，李宝生，袁双虎，李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胜，盛修贵，王永胜，郭洪亮，邢力刚，王家林</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山东省肿瘤防治研究院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06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单唾液酸四己糖神经节苷脂原料及注射剂的研制及产业化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王晶翼，张丽莉，李红英，翟建华，范永慧，刘丽美，张明会</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齐鲁制药有限公司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06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克拉维酸钾及系列复方制剂的研制与产业化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赵志全，张贵民，曹广祥，高希章，周宗仪，谭丽华，唐云峰，赵丽丽，聂德平，祁伟力</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山东新时代药业有限公司，鲁南制药集团股份有限公司，鲁南贝特制药有限公司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212"/>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53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太阳能和浅层地热能在建筑中利用的关键技术开发与应用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王崇杰，刁乃仁，方肇洪，薛一冰，申文明，于明志，管振忠，倪</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超，曲云霞，郑良村</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山东建筑大学，山东力诺瑞特新能源有限公司，山东方亚地源热泵空调技术有限公司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11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新型作物控释肥研制及产业化开发应用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民，万连步，史衍玺，杨越超，杨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力，马</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丽，杨守祥，陈宝成，宋付朋，范玲超</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山东农业大学，山东金正大生态工程股份有限公司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40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卵巢功能异常—</w:t>
            </w:r>
            <w:r w:rsidRPr="0039493A">
              <w:rPr>
                <w:rFonts w:ascii="宋体" w:eastAsia="宋体" w:hAnsi="宋体" w:cs="宋体"/>
                <w:color w:val="000000"/>
                <w:kern w:val="0"/>
                <w:sz w:val="24"/>
                <w:szCs w:val="18"/>
              </w:rPr>
              <w:t>PCOS</w:t>
            </w:r>
            <w:r w:rsidRPr="0039493A">
              <w:rPr>
                <w:rFonts w:ascii="Times New Roman" w:eastAsia="宋体" w:hAnsi="Times New Roman" w:cs="宋体" w:hint="eastAsia"/>
                <w:color w:val="000000"/>
                <w:kern w:val="0"/>
                <w:sz w:val="24"/>
                <w:szCs w:val="18"/>
              </w:rPr>
              <w:t>和</w:t>
            </w:r>
            <w:r w:rsidRPr="0039493A">
              <w:rPr>
                <w:rFonts w:ascii="宋体" w:eastAsia="宋体" w:hAnsi="宋体" w:cs="宋体"/>
                <w:color w:val="000000"/>
                <w:kern w:val="0"/>
                <w:sz w:val="24"/>
                <w:szCs w:val="18"/>
              </w:rPr>
              <w:t>POF</w:t>
            </w:r>
            <w:r w:rsidRPr="0039493A">
              <w:rPr>
                <w:rFonts w:ascii="Times New Roman" w:eastAsia="宋体" w:hAnsi="Times New Roman" w:cs="宋体" w:hint="eastAsia"/>
                <w:color w:val="000000"/>
                <w:kern w:val="0"/>
                <w:sz w:val="24"/>
                <w:szCs w:val="18"/>
              </w:rPr>
              <w:t>分子遗传机理及治疗新技术的建立和应用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陈子江，李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媛，赵跃然，石玉华，颜军昊，秦莹莹，赵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涵，耿</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玲，唐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蓉，李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梅</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山东大学附属省立医院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山东省</w:t>
            </w:r>
          </w:p>
        </w:tc>
      </w:tr>
      <w:tr w:rsidR="0039493A" w:rsidRPr="0039493A" w:rsidTr="0039493A">
        <w:trPr>
          <w:trHeight w:val="108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高产优质广适强抗倒小麦新品种豫麦</w:t>
            </w:r>
            <w:r w:rsidRPr="0039493A">
              <w:rPr>
                <w:rFonts w:ascii="宋体" w:eastAsia="宋体" w:hAnsi="宋体" w:cs="宋体"/>
                <w:color w:val="000000"/>
                <w:kern w:val="0"/>
                <w:sz w:val="24"/>
                <w:szCs w:val="18"/>
              </w:rPr>
              <w:t>49</w:t>
            </w:r>
            <w:r w:rsidRPr="0039493A">
              <w:rPr>
                <w:rFonts w:ascii="Times New Roman" w:eastAsia="宋体" w:hAnsi="Times New Roman" w:cs="宋体" w:hint="eastAsia"/>
                <w:color w:val="000000"/>
                <w:kern w:val="0"/>
                <w:sz w:val="24"/>
                <w:szCs w:val="18"/>
              </w:rPr>
              <w:t>号、豫麦</w:t>
            </w:r>
            <w:r w:rsidRPr="0039493A">
              <w:rPr>
                <w:rFonts w:ascii="宋体" w:eastAsia="宋体" w:hAnsi="宋体" w:cs="宋体"/>
                <w:color w:val="000000"/>
                <w:kern w:val="0"/>
                <w:sz w:val="24"/>
                <w:szCs w:val="18"/>
              </w:rPr>
              <w:t>49-198</w:t>
            </w:r>
            <w:r w:rsidRPr="0039493A">
              <w:rPr>
                <w:rFonts w:ascii="Times New Roman" w:eastAsia="宋体" w:hAnsi="Times New Roman" w:cs="宋体" w:hint="eastAsia"/>
                <w:color w:val="000000"/>
                <w:kern w:val="0"/>
                <w:sz w:val="24"/>
                <w:szCs w:val="18"/>
              </w:rPr>
              <w:t>选育与应用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吕平安</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河南平安种业有限公司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河南省</w:t>
            </w:r>
          </w:p>
        </w:tc>
      </w:tr>
      <w:tr w:rsidR="0039493A" w:rsidRPr="0039493A" w:rsidTr="0039493A">
        <w:trPr>
          <w:trHeight w:val="1772"/>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国家粮仓基本理论及关键技术研究与推广应用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王录民，王振清，袁海龙，程四相，陈华定，赵小津，吴国胜，王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薇，张来林，陈桂香</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河南工业大学，国贸工程设计院，国家粮食储备局郑州科学研究设计院，国家粮食储备局无锡科学研究设计院，郑州粮油食品工程建筑设计院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河南省</w:t>
            </w:r>
          </w:p>
        </w:tc>
      </w:tr>
      <w:tr w:rsidR="0039493A" w:rsidRPr="0039493A" w:rsidTr="0039493A">
        <w:trPr>
          <w:trHeight w:val="240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黄河水资源统一管理与调度</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李国英，苏茂林，孙广生，乔西现，刘晓岩，王道席，石国安，王建中，王恒斌，谢</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黄河水利委员会水资源管理与调度局，黄河水利委员会信息中心，水利部黄河水利委员会水文局，黄河流域水资源保护局，黄河勘测规划设计有限公司，清华大学，黄河水利委员会山东黄河河务局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河南省</w:t>
            </w:r>
          </w:p>
        </w:tc>
      </w:tr>
      <w:tr w:rsidR="0039493A" w:rsidRPr="0039493A" w:rsidTr="0039493A">
        <w:trPr>
          <w:trHeight w:val="166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59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冬小麦根穗发育及产量品质协同提高关键栽培技术研究与应用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郭天财，朱云集，王晨阳，周继泽，贺德先，王永华，马冬云，康国章，谢迎新，冯</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河南农业大学，河南省农业技术推广总站，湖北省农业技术推广总站，江苏省作物栽培技术指导站，河北省农业技术推广总站</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河南省</w:t>
            </w:r>
          </w:p>
        </w:tc>
      </w:tr>
      <w:tr w:rsidR="0039493A" w:rsidRPr="0039493A" w:rsidTr="0039493A">
        <w:trPr>
          <w:trHeight w:val="104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高产优质抗逆杂交油菜品种</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华油杂</w:t>
            </w:r>
            <w:r w:rsidRPr="0039493A">
              <w:rPr>
                <w:rFonts w:ascii="宋体" w:eastAsia="宋体" w:hAnsi="宋体" w:cs="宋体"/>
                <w:color w:val="000000"/>
                <w:kern w:val="0"/>
                <w:sz w:val="24"/>
                <w:szCs w:val="18"/>
              </w:rPr>
              <w:t>5</w:t>
            </w:r>
            <w:r w:rsidRPr="0039493A">
              <w:rPr>
                <w:rFonts w:ascii="Times New Roman" w:eastAsia="宋体" w:hAnsi="Times New Roman" w:cs="宋体" w:hint="eastAsia"/>
                <w:color w:val="000000"/>
                <w:kern w:val="0"/>
                <w:sz w:val="24"/>
                <w:szCs w:val="18"/>
              </w:rPr>
              <w:t>号、</w:t>
            </w:r>
            <w:r w:rsidRPr="0039493A">
              <w:rPr>
                <w:rFonts w:ascii="宋体" w:eastAsia="宋体" w:hAnsi="宋体" w:cs="宋体"/>
                <w:color w:val="000000"/>
                <w:kern w:val="0"/>
                <w:sz w:val="24"/>
                <w:szCs w:val="18"/>
              </w:rPr>
              <w:t>6</w:t>
            </w:r>
            <w:r w:rsidRPr="0039493A">
              <w:rPr>
                <w:rFonts w:ascii="Times New Roman" w:eastAsia="宋体" w:hAnsi="Times New Roman" w:cs="宋体" w:hint="eastAsia"/>
                <w:color w:val="000000"/>
                <w:kern w:val="0"/>
                <w:sz w:val="24"/>
                <w:szCs w:val="18"/>
              </w:rPr>
              <w:t>号和</w:t>
            </w:r>
            <w:r w:rsidRPr="0039493A">
              <w:rPr>
                <w:rFonts w:ascii="宋体" w:eastAsia="宋体" w:hAnsi="宋体" w:cs="宋体"/>
                <w:color w:val="000000"/>
                <w:kern w:val="0"/>
                <w:sz w:val="24"/>
                <w:szCs w:val="18"/>
              </w:rPr>
              <w:t>8</w:t>
            </w:r>
            <w:r w:rsidRPr="0039493A">
              <w:rPr>
                <w:rFonts w:ascii="Times New Roman" w:eastAsia="宋体" w:hAnsi="Times New Roman" w:cs="宋体" w:hint="eastAsia"/>
                <w:color w:val="000000"/>
                <w:kern w:val="0"/>
                <w:sz w:val="24"/>
                <w:szCs w:val="18"/>
              </w:rPr>
              <w:t>号</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的选育推广</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杨光圣，刘平武，洪登峰，何庆彪，段志红，瞿</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波，梅方竹，李艳军，张琼英，邢</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君</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华中农业大学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湖北省</w:t>
            </w:r>
          </w:p>
        </w:tc>
      </w:tr>
      <w:tr w:rsidR="0039493A" w:rsidRPr="0039493A" w:rsidTr="0039493A">
        <w:trPr>
          <w:trHeight w:val="198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粮食保质干燥与储运减损增效技术开发</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刘启觉，王继焕，范天铭，张明学，高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峰，王双林，李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栋，周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坚，李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杰，肖勋伟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武汉工业学院，江苏牧羊集团有限公司，国家粮食储备局郑州科学研究设计院，国家粮食储备局成都粮食储藏科学研究所，中国农业大学，湖南金健米业股份有限公司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湖北省</w:t>
            </w:r>
          </w:p>
        </w:tc>
      </w:tr>
      <w:tr w:rsidR="0039493A" w:rsidRPr="0039493A" w:rsidTr="0039493A">
        <w:trPr>
          <w:trHeight w:val="108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62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跨区域大型电网继电保护整定计算自动化系统</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段献忠，李银红，柳焕章，陈金富，陈祥文，石东源，张德泉，王星华，刘天斌，何仰赞</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华中科技大学，华中电网有限公司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湖北省</w:t>
            </w:r>
          </w:p>
        </w:tc>
      </w:tr>
      <w:tr w:rsidR="0039493A" w:rsidRPr="0039493A" w:rsidTr="0039493A">
        <w:trPr>
          <w:trHeight w:val="112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分阶段施工桥梁的无应力状态控制法与工程实践</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秦顺全，高宗余，林国雄，黄晓航，马润平，张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强，石建华，朱运河，高宝峰，卫</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俊</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中铁大桥勘测设计院有限公司，中铁大桥局股份有限公司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湖北省</w:t>
            </w:r>
          </w:p>
        </w:tc>
      </w:tr>
      <w:tr w:rsidR="0039493A" w:rsidRPr="0039493A" w:rsidTr="0039493A">
        <w:trPr>
          <w:trHeight w:val="195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受污染水体生态修复关键技术研究与应用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吴振斌，郭怀成，雷阿林，成水平，贺</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锋，胡征宇，雷志洪，李树苑，丘汉明，冯长春</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中国科学院水生生物研究所，北京大学，长江水资源保护科学研究所，中国市政工程中南设计研究院，深圳市环境科学研究院，浙江大学，武汉理工大学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湖北省</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武钢物流整体信息化技术自主集成与创新</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顾力平，邓崎琳，吴新春，张汉欣，朱志荣，李永兵，覃唯强，胡</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星，刘智平，陈志武</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武汉钢铁（集团）公司，武汉科技大学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湖北省</w:t>
            </w:r>
          </w:p>
        </w:tc>
      </w:tr>
      <w:tr w:rsidR="0039493A" w:rsidRPr="0039493A" w:rsidTr="0039493A">
        <w:trPr>
          <w:trHeight w:val="178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分布式大型</w:t>
            </w:r>
            <w:r w:rsidRPr="0039493A">
              <w:rPr>
                <w:rFonts w:ascii="宋体" w:eastAsia="宋体" w:hAnsi="宋体" w:cs="宋体"/>
                <w:color w:val="000000"/>
                <w:kern w:val="0"/>
                <w:sz w:val="24"/>
                <w:szCs w:val="18"/>
              </w:rPr>
              <w:t>GIS</w:t>
            </w:r>
            <w:r w:rsidRPr="0039493A">
              <w:rPr>
                <w:rFonts w:ascii="Times New Roman" w:eastAsia="宋体" w:hAnsi="Times New Roman" w:cs="宋体" w:hint="eastAsia"/>
                <w:color w:val="000000"/>
                <w:kern w:val="0"/>
                <w:sz w:val="24"/>
                <w:szCs w:val="18"/>
              </w:rPr>
              <w:t>平台开发与应用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吴信才，谢</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忠，周顺平，刘修国，樊文有，曾</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文，徐世武，张发勇，万</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波，吴</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亮</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中国地质大学（武汉），武汉中地数码科技有限公司，武汉中地信息工程有限公司，地理信息系统软件及其应用教育部工程研究中心</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湖北省</w:t>
            </w:r>
          </w:p>
        </w:tc>
      </w:tr>
      <w:tr w:rsidR="0039493A" w:rsidRPr="0039493A" w:rsidTr="0039493A">
        <w:trPr>
          <w:trHeight w:val="111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龋病牙髓病的基础与临床研究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樊明文，边</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专，彭</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彬，范</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兵，陈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智，郭继华，杜民权，许庆安，聂</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敏，宋亚玲</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武汉大学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湖北省</w:t>
            </w:r>
          </w:p>
        </w:tc>
      </w:tr>
      <w:tr w:rsidR="0039493A" w:rsidRPr="0039493A" w:rsidTr="0039493A">
        <w:trPr>
          <w:trHeight w:val="115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油菜化学杀雄强优势杂种选育和推广</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官春云，王国槐，陈社员，李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栒，刘忠松，官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梅，张琼瑛，刘宝林，田森林，康国章</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湖南农业大学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69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油茶雄性不育杂交新品种选育及高效栽培技术和示范</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陈永忠，杨小胡，彭邵锋，柏方敏，粟粒果，王湘南，王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瑞，欧日明，李党训，喻科武</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湖南省林业科学院，浏阳市林业局，浏阳市沙市镇林业管理服务站</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w:t>
            </w:r>
          </w:p>
        </w:tc>
      </w:tr>
      <w:tr w:rsidR="0039493A" w:rsidRPr="0039493A" w:rsidTr="0039493A">
        <w:trPr>
          <w:trHeight w:val="176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70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大型水电站泵站高效运行优化控制与成套自动化装置及其工程应用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王耀南，黄守道，李庆国，李孟秋，张昌凡，王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辉，袁小芳，吴亮红，袁石良，李春林</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湖南大学，北京四方利水自动化设备有限公司，湘电集团有限公司，株洲变流技术国家工程研究中心有限公司，湖南工业大学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w:t>
            </w:r>
          </w:p>
        </w:tc>
      </w:tr>
      <w:tr w:rsidR="0039493A" w:rsidRPr="0039493A" w:rsidTr="0039493A">
        <w:trPr>
          <w:trHeight w:val="113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71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大规模网络安全监控数据库系统</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邹</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鹏，贾</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焰，杨树强，吴泉源，童晓民，刘欣然，韩伟红，舒</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敏，李爱平，周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中国人民解放军国防科学技术大学，国家计算机网络应急技术处理协调中心</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w:t>
            </w:r>
          </w:p>
        </w:tc>
      </w:tr>
      <w:tr w:rsidR="0039493A" w:rsidRPr="0039493A" w:rsidTr="0039493A">
        <w:trPr>
          <w:trHeight w:val="173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72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高层混合结构体系的关键技术及应用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何益斌，沈蒲生，舒兴平，王元清，张友亮，周海兵，杨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晓，吴方伯，唐昌辉，石永久</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湖南大学，清华大学，湖南省建筑设计院，中机国际工程设计研究院，湖南省建筑工程集团总公司，湖南省第六工程有限公司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w:t>
            </w:r>
          </w:p>
        </w:tc>
      </w:tr>
      <w:tr w:rsidR="0039493A" w:rsidRPr="0039493A" w:rsidTr="0039493A">
        <w:trPr>
          <w:trHeight w:val="173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73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膨胀土地区公路建设成套技术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郑健龙，杨和平，程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平，章为民，张世俊，张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锐，吴万平，王年香，梁军林，马绍昆，刘龙武，姚海林，杨守华，韦秉旭，王保田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长沙理工大学，水利部交通部电力工业部南京水利科学研究院，中交第二公路勘测设计研究院有限公司，云南省公路科学技术研究所，广西壮族自治区交通基建管理局，中国科学院武汉岩土力学研究所，河海大学，广西壮族自治区交通规划勘察设计研究院，湖南省交通规划勘察设计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湖南省、交通运输部</w:t>
            </w:r>
          </w:p>
        </w:tc>
      </w:tr>
      <w:tr w:rsidR="0039493A" w:rsidRPr="0039493A" w:rsidTr="0039493A">
        <w:trPr>
          <w:trHeight w:val="107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hint="eastAsia"/>
                <w:color w:val="000000"/>
                <w:kern w:val="0"/>
                <w:sz w:val="24"/>
                <w:szCs w:val="18"/>
              </w:rPr>
              <w:t>74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中药超微粉体关键技术的研究及产业化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蔡光先，杨永华，张水寒，黄江波，杨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瑛，唐正平，王实强，秦裕辉，王宇红，李跃辉</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湖南省中医药研究院，湖南春光九汇现代中药有限公司，湖南中医药大学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w:t>
            </w:r>
          </w:p>
        </w:tc>
      </w:tr>
      <w:tr w:rsidR="0039493A" w:rsidRPr="0039493A" w:rsidTr="0039493A">
        <w:trPr>
          <w:trHeight w:val="173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hint="eastAsia"/>
                <w:color w:val="000000"/>
                <w:kern w:val="0"/>
                <w:sz w:val="24"/>
                <w:szCs w:val="18"/>
              </w:rPr>
              <w:t>75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南方蔬菜生产清洁化关键技术研究与应用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勇，张友军，张德咏，谢丙炎，罗礼智，彭德良，刘西莉，张修国，姜</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辉，张战泓</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湖南省植物保护研究所，中国农业科学院蔬菜花卉研究所，中国农业科学院植物保护研究所，中国农业大学，山东农业大学，农业部农药检定所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湖南省</w:t>
            </w:r>
          </w:p>
        </w:tc>
      </w:tr>
      <w:tr w:rsidR="0039493A" w:rsidRPr="0039493A" w:rsidTr="0039493A">
        <w:trPr>
          <w:trHeight w:val="78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76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废纸造纸废水资源化利用关键技术研发与应用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万金泉，马邕文，王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艳，李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迪，黄明智，周深桥</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华南理工大学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广东省</w:t>
            </w:r>
          </w:p>
        </w:tc>
      </w:tr>
      <w:tr w:rsidR="0039493A" w:rsidRPr="0039493A" w:rsidTr="0039493A">
        <w:trPr>
          <w:trHeight w:val="112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77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超高分辨率数字显示拼接墙系统</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卢如西，潘远雄，刘文军，杨黎明，孟凡华，刘亚平，刘明华，张晓琪，梁志强，白宝国</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广东威创视讯科技股份有限公司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广东省</w:t>
            </w:r>
          </w:p>
        </w:tc>
      </w:tr>
      <w:tr w:rsidR="0039493A" w:rsidRPr="0039493A" w:rsidTr="0039493A">
        <w:trPr>
          <w:trHeight w:val="108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78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无源光接入汇聚复用设备</w:t>
            </w:r>
            <w:r w:rsidRPr="0039493A">
              <w:rPr>
                <w:rFonts w:ascii="宋体" w:eastAsia="宋体" w:hAnsi="宋体" w:cs="宋体"/>
                <w:color w:val="000000"/>
                <w:kern w:val="0"/>
                <w:sz w:val="24"/>
                <w:szCs w:val="18"/>
              </w:rPr>
              <w:t>(MA5680T/MA5600T)</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梅运明，蒋作谦，吴海军，万俊华，盛</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晖，张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群，范剑波，董英华，谢培宏，吴广东</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华为技术有限公司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广东省</w:t>
            </w:r>
          </w:p>
        </w:tc>
      </w:tr>
      <w:tr w:rsidR="0039493A" w:rsidRPr="0039493A" w:rsidTr="0039493A">
        <w:trPr>
          <w:trHeight w:val="212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79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桔小实蝇持续控制基础研究及关键技术集成创新与推广</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曾</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玲，王玉玺，陆永跃，梁广文，黄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征，李小妮，胡学难，吴立峰，林进添，韩日畴</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华南农业大学，全国农业技术推广服务中心，广东省植物保护总站，福建省植保植检站，广东出入境检验检疫局检验检疫技术中心，仲恺农业工程学院，广东省昆虫研究所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广东省</w:t>
            </w:r>
          </w:p>
        </w:tc>
      </w:tr>
      <w:tr w:rsidR="0039493A" w:rsidRPr="0039493A" w:rsidTr="0039493A">
        <w:trPr>
          <w:trHeight w:val="136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80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大宗低值蛋白资源生产富含呈味肽的呈味基料及调味品共性关键技术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赵谋明，章超桦，崔</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春，黄文彪，孔令会，王金水，刘通讯，李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理，赵强忠，潘来灿</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华南理工大学，佛山市海天调味食品有限公司，广东汇香源生物科技股份有限公司，广东海洋大学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广东省</w:t>
            </w:r>
          </w:p>
        </w:tc>
      </w:tr>
      <w:tr w:rsidR="0039493A" w:rsidRPr="0039493A" w:rsidTr="0039493A">
        <w:trPr>
          <w:trHeight w:val="234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81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木薯品种选育及产业化关键技术研发集成与应用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李开绵，黄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洁，叶剑秋，韦爱芬，黄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强，韦本辉，邵乃凡，王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炽，李兆贵，王卫明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中国热带农业科学院，广西明阳生化科技股份有限公司，广西壮族自治区亚热带作物研究所，广西壮族自治区农业科学院经济作物研究所，广西木薯产业协会，广西红枫淀粉有限公司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海南省</w:t>
            </w:r>
          </w:p>
        </w:tc>
      </w:tr>
      <w:tr w:rsidR="0039493A" w:rsidRPr="0039493A" w:rsidTr="0039493A">
        <w:trPr>
          <w:trHeight w:val="117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82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恶劣环境中电气外绝缘放电特性及其在电网中的工程应用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蒋兴良，司马文霞，舒立春，孙才新，李立浧，王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强，赵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杰，张志劲，胡建林，胡</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琴</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重庆大学，南方电网技术研究中心，中国电力工程顾问集团西南电力设计院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重庆市</w:t>
            </w:r>
          </w:p>
        </w:tc>
      </w:tr>
      <w:tr w:rsidR="0039493A" w:rsidRPr="0039493A" w:rsidTr="0039493A">
        <w:trPr>
          <w:trHeight w:val="231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83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移动通讯用滤波器关键技术及产业化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胡爱民，潘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峰，曹</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亮，刘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明，秦廷辉，朱怀烈，李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勇，王继扬，陈小兵，何利松</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中国电子科技集团公司第二十六研究所，清华大学，中国科学院微电子研究所，中电科技德清华莹电子有限公司，中国电子科技集团公司第五十五研究所，山东大学，无锡市好达电子有限公司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重庆市</w:t>
            </w:r>
          </w:p>
        </w:tc>
      </w:tr>
      <w:tr w:rsidR="0039493A" w:rsidRPr="0039493A" w:rsidTr="0039493A">
        <w:trPr>
          <w:trHeight w:val="235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84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钢管混凝土拱桥建设成套技术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陈明宪，顾安邦，胡建华，向中富，李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瑜，蒋劲松，陈宝春，唐光武，颜东煌，张永水</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重庆交通大学，湖南省交通规划勘察设计院，四川省交通厅公路规划勘察设计研究院，福州大学，招商局重庆交通科研设计院有限公司，长沙理工大学，广西壮族自治区公路桥梁工程总公司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重庆市</w:t>
            </w:r>
          </w:p>
        </w:tc>
      </w:tr>
      <w:tr w:rsidR="0039493A" w:rsidRPr="0039493A" w:rsidTr="0039493A">
        <w:trPr>
          <w:trHeight w:val="82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85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创伤感染流行病学特征、易患机制与诊治措施</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蒋建新，梁华平，周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红，李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磊，郑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江，白祥军，黄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宏，陈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萍，王正国，杨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策</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第三军医大学，华中科技大学同济医学院附属同济医院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重庆市</w:t>
            </w:r>
          </w:p>
        </w:tc>
      </w:tr>
      <w:tr w:rsidR="0039493A" w:rsidRPr="0039493A" w:rsidTr="0039493A">
        <w:trPr>
          <w:trHeight w:val="117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86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骨干亲本蜀恢</w:t>
            </w:r>
            <w:r w:rsidRPr="0039493A">
              <w:rPr>
                <w:rFonts w:ascii="宋体" w:eastAsia="宋体" w:hAnsi="宋体" w:cs="宋体"/>
                <w:color w:val="000000"/>
                <w:kern w:val="0"/>
                <w:sz w:val="24"/>
                <w:szCs w:val="18"/>
              </w:rPr>
              <w:t>527</w:t>
            </w:r>
            <w:r w:rsidRPr="0039493A">
              <w:rPr>
                <w:rFonts w:ascii="Times New Roman" w:eastAsia="宋体" w:hAnsi="Times New Roman" w:cs="宋体" w:hint="eastAsia"/>
                <w:color w:val="000000"/>
                <w:kern w:val="0"/>
                <w:sz w:val="24"/>
                <w:szCs w:val="18"/>
              </w:rPr>
              <w:t>及重穗型杂交稻的选育与应用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李仕贵，马</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均，李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平，黎汉云，周开达，高克铭，王玉平，陶诗顺，吴先军，周明镜</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四川农业大学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四川省</w:t>
            </w:r>
          </w:p>
        </w:tc>
      </w:tr>
      <w:tr w:rsidR="0039493A" w:rsidRPr="0039493A" w:rsidTr="0039493A">
        <w:trPr>
          <w:trHeight w:val="235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87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基于深井钻柱动力学的高速牙轮钻头与振动筛研制及应用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刘清友，王国荣，张明洪，郑家伟，杜广义，赵业荣，林元华，胡欣峰，韩传军，祝效华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西南石油大学，四川石油管理局装备制造公司，中国石油集团川庆钻探工程有限公司，中国石油集团长城钻探工程有限公司，中国石化集团中原石油勘探局，中国石油集团西部钻探工程有限公司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四川省</w:t>
            </w:r>
          </w:p>
        </w:tc>
      </w:tr>
      <w:tr w:rsidR="0039493A" w:rsidRPr="0039493A" w:rsidTr="0039493A">
        <w:trPr>
          <w:trHeight w:val="2068"/>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88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西部山区公路铁路泥石流减灾理论与技术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崔</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鹏，姚令侃，陈宁生，陈洪凯，韦方强，蒋忠信，陈晓清，刘云辉，唐伯明，胡凯衡</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中国科学院水利部成都山地灾害与环境研究所，西南交通大学，重庆交通大学，中铁二院工程集团有限责任公司，四川省交通厅公路规划勘察设计研究院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四川省</w:t>
            </w:r>
          </w:p>
        </w:tc>
      </w:tr>
      <w:tr w:rsidR="0039493A" w:rsidRPr="0039493A" w:rsidTr="0039493A">
        <w:trPr>
          <w:trHeight w:val="233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89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高坝工程泄洪消能新技术的开发与应用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许唯临，刘之平，肖白云，吴建华，王仁坤，张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东，陈五一，杨永全，杨文俊，槐文信</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四川大学，中国水利水电科学研究院，中国水电顾问集团成都勘测设计研究院，河海大学，长江水利委员会长江科学院，二滩水电开发有限责任公司，中国水电顾问集团中南勘测设计研究院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四川省</w:t>
            </w:r>
          </w:p>
        </w:tc>
      </w:tr>
      <w:tr w:rsidR="0039493A" w:rsidRPr="0039493A" w:rsidTr="0039493A">
        <w:trPr>
          <w:trHeight w:val="105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医学图像处理关键技术及其应用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陈雷霆，蒲立新，蔡洪斌，饶克勤，余元龙，房春兰，谭</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浩，刘启和，闵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帆，曹</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跃</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电子科技大学，成都金盘电子科大多媒体技术有限公司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四川省</w:t>
            </w:r>
          </w:p>
        </w:tc>
      </w:tr>
      <w:tr w:rsidR="0039493A" w:rsidRPr="0039493A" w:rsidTr="0039493A">
        <w:trPr>
          <w:trHeight w:val="203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马尾松良种选育及高产高效配套培育技术研究及应用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丁贵杰，杨章旗，周志春，季孔庶，周运超，谌红辉，王鹏程，夏玉芳，谢双喜，洪永辉</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贵州大学，广西壮族自治区林业科学研究院，南京林业大学，中国林业科学研究院亚热带林业研究所，中国林业科学研究院热带林业实验中心，华中农业大学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贵州省</w:t>
            </w:r>
          </w:p>
        </w:tc>
      </w:tr>
      <w:tr w:rsidR="0039493A" w:rsidRPr="0039493A" w:rsidTr="0039493A">
        <w:trPr>
          <w:trHeight w:val="1702"/>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富氧顶吹</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鼓风炉强化还原</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大极板、长周期电解炼铅新工艺及产业化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王吉坤，董</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英，周廷熙，贾著红，沈立俊，王洪江，陈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进，马</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翔，袁子荣，马雁鸿</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云南冶金集团股份有限公司，云南驰宏锌锗股份有限公司，云南新立有色金属有限公司，昆明理工大学，云南澜沧铅矿有限公司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云南省</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西藏高原生态安全研究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钟祥浩，张永泽，刘淑珍，王小丹，李辉霞，周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伟，李祥妹，鄢</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燕，朱万泽，张建国</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中国科学院水利部成都山地灾害与环境研究所，西藏自治区环境科学研究所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西藏自治区</w:t>
            </w:r>
          </w:p>
        </w:tc>
      </w:tr>
      <w:tr w:rsidR="0039493A" w:rsidRPr="0039493A" w:rsidTr="0039493A">
        <w:trPr>
          <w:trHeight w:val="117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产品复杂曲面高效数字化精密测量技术及其系列测量装备</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蒋庄德，李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兵，丁建军，郭俊杰，费</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斌，隋连升，田爱玲，黄梦涛，王晓强，刘保华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西安交通大学，深圳市思盛投资发展有限公司，西安交大思源精密工程有限责任公司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陕西省</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适用于大批量精密齿轮磨削的数控蜗杆砂轮磨齿机技术及产品</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王俊岭，郭宝安，田</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沙，郝来成，高润林，张惠明，杨娟宁，赵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玮，谢</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瑛，李晓雯</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陕西秦川机械发展股份有限公司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陕西省</w:t>
            </w:r>
          </w:p>
        </w:tc>
      </w:tr>
      <w:tr w:rsidR="0039493A" w:rsidRPr="0039493A" w:rsidTr="0039493A">
        <w:trPr>
          <w:trHeight w:val="118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超特高压大容量开关试验技术开发及实验室建设</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裴振江，姚斯立，郑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军，臧成发，张海峰，李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鹏，周会高，杜</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炜，洪</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深，黄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实</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西安高压电器研究所有限责任公司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陕西省</w:t>
            </w:r>
          </w:p>
        </w:tc>
      </w:tr>
      <w:tr w:rsidR="0039493A" w:rsidRPr="0039493A" w:rsidTr="0039493A">
        <w:trPr>
          <w:trHeight w:val="174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97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公路半刚性基层材料结构理论、多指标控制设计方法及工程应用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沙爱民，胡力群，孙朝云，张嘎吱，杨士敏，范跃武，赵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可，张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娟，陈拴发，李美江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长安大学，中交第一公路勘察设计研究院有限公司，陕西省交通建设集团公司，河南高速公路发展有限责任公司商丘分公司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陕西省</w:t>
            </w:r>
          </w:p>
        </w:tc>
      </w:tr>
      <w:tr w:rsidR="0039493A" w:rsidRPr="0039493A" w:rsidTr="0039493A">
        <w:trPr>
          <w:trHeight w:val="146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神经病理性痛模型的创建及其在镇痛机制和治疗研究中的应用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李云庆，陈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军，胡三觉，丁玉强，李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辉，陈良为，邢俊玲，武胜昔，贾宏阁，王亚云，冯宇鹏，王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文，徐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晖，汪</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伟，杨瑞华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第四军医大学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陕西省</w:t>
            </w:r>
          </w:p>
        </w:tc>
      </w:tr>
      <w:tr w:rsidR="0039493A" w:rsidRPr="0039493A" w:rsidTr="0039493A">
        <w:trPr>
          <w:trHeight w:val="18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99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人类基因组多态性和特殊微量物证个体识别关键技术及应用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李生斌，赖江华，陈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腾，郑海波，胡</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兰，张洪波，余</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兵，沈春梅，邓亚军，阎春霞</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西安交通大学，公安部物证鉴定中心</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陕西省</w:t>
            </w:r>
          </w:p>
        </w:tc>
      </w:tr>
      <w:tr w:rsidR="0039493A" w:rsidRPr="0039493A" w:rsidTr="0039493A">
        <w:trPr>
          <w:trHeight w:val="202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100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新兽药</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喹烯酮</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的研制与产业化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赵荣材，李剑勇，王玉春，薛飞群，徐忠赞，李金善，</w:t>
            </w:r>
            <w:r w:rsidRPr="0039493A">
              <w:rPr>
                <w:rFonts w:ascii="Times New Roman" w:eastAsia="宋体" w:hAnsi="Times New Roman" w:cs="宋体" w:hint="eastAsia"/>
                <w:color w:val="000000"/>
                <w:kern w:val="0"/>
                <w:sz w:val="24"/>
                <w:szCs w:val="18"/>
                <w:bdr w:val="single" w:sz="4" w:space="0" w:color="auto" w:frame="1"/>
              </w:rPr>
              <w:t>严相林</w:t>
            </w:r>
            <w:r w:rsidRPr="0039493A">
              <w:rPr>
                <w:rFonts w:ascii="Times New Roman" w:eastAsia="宋体" w:hAnsi="Times New Roman" w:cs="宋体" w:hint="eastAsia"/>
                <w:color w:val="000000"/>
                <w:kern w:val="0"/>
                <w:sz w:val="24"/>
                <w:szCs w:val="18"/>
              </w:rPr>
              <w:t>，张继瑜，梁剑平，苗小楼</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中国农业科学院兰州畜牧与兽药研究所，中国万牧新技术有限责任公司，北京中农发药业有限责任公司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甘肃省</w:t>
            </w:r>
          </w:p>
        </w:tc>
      </w:tr>
      <w:tr w:rsidR="0039493A" w:rsidRPr="0039493A" w:rsidTr="0039493A">
        <w:trPr>
          <w:trHeight w:val="202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101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大型多用途智能控制试验机研制及系列化与产业化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张建民，张建卫，贾喜群，刘天云，肖雪宏，王多成，董海峰，师录英，李庆斌，赵亚辉</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天水红山试验机有限公司，清华大学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甘肃省</w:t>
            </w:r>
          </w:p>
        </w:tc>
      </w:tr>
      <w:tr w:rsidR="0039493A" w:rsidRPr="0039493A" w:rsidTr="0039493A">
        <w:trPr>
          <w:trHeight w:val="18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102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干旱沙区土壤水循环的植被调控机理、关键技术及其应用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李新荣，肖洪浪，王新平，刘立超，卢</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琦，张景光，张志山，樊恒文，何明珠，龚家栋</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中国科学院寒区旱区环境与工程研究所，中国林业科学研究院林业研究所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宁夏回族自治区</w:t>
            </w:r>
          </w:p>
        </w:tc>
      </w:tr>
      <w:tr w:rsidR="0039493A" w:rsidRPr="0039493A" w:rsidTr="0039493A">
        <w:trPr>
          <w:trHeight w:val="18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103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柴达木铅锌多金属资源高效利用及节能减排关键技术集成与应用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林大泽，张永德，罗学刚，宋永胜，温建康，肖</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云，李皊值，李跃林，胡保栓，姚国成</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西部矿业股份有限公司，北京有色金属研究总院，西南科技大学，西北矿冶研究院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青海省</w:t>
            </w:r>
          </w:p>
        </w:tc>
      </w:tr>
      <w:tr w:rsidR="0039493A" w:rsidRPr="0039493A" w:rsidTr="0039493A">
        <w:trPr>
          <w:trHeight w:val="273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104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沙漠、严寒地区长距离供水工程关键技术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张立德，邓铭江，周小兵，石</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泉，王远超，李新江，雷加强，陈生水，李文新，刘广林</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新疆额尔齐斯河流域开发工程建设管理局，新疆维吾尔自治区水利厅，新疆水利水电勘测设计研究院，中国科学院新疆生态与地理研究所，南京水利科学研究院，国网南京自动化研究所，新疆国统管道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新疆维吾尔自治区</w:t>
            </w:r>
          </w:p>
        </w:tc>
      </w:tr>
      <w:tr w:rsidR="0039493A" w:rsidRPr="0039493A" w:rsidTr="0039493A">
        <w:trPr>
          <w:trHeight w:val="1478"/>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105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基于现代理论和技术的复杂性疾病维医病证及其方药的一体化研究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哈木拉提·吾甫尔，阿不都热依木·玉苏甫，斯拉甫·艾白，努尔买买提，迪丽娜尔·马合木提，季志红，李风森，茹仙古丽，库热西，阿地里江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新疆医科大学，新疆维吾尔自治区维吾尔医药研究所，新疆奇康哈博维药有限公司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新疆维吾尔自治区</w:t>
            </w:r>
          </w:p>
        </w:tc>
      </w:tr>
      <w:tr w:rsidR="0039493A" w:rsidRPr="0039493A" w:rsidTr="0039493A">
        <w:trPr>
          <w:trHeight w:val="118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106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西部干旱地区节水技术及产品开发与推广</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郭庆人，黄耀新，杨金麒，李双全，朱嘉冀，何林望，陈明珠，陈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林，李富先，李宝珠</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新疆天业（集团）有限公司，国家节水灌溉工程技术研究中心（新疆）</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新疆生产建设兵团</w:t>
            </w:r>
          </w:p>
        </w:tc>
      </w:tr>
      <w:tr w:rsidR="0039493A" w:rsidRPr="0039493A" w:rsidTr="0039493A">
        <w:trPr>
          <w:trHeight w:val="209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107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无线多媒体通信传输与终端系统关键技术的创新及应用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何加铭，曹志刚，郑紫微，蒋刚毅，徐铁峰，聂秋华，李有明，徐立华，郑坚江，王泰雷</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宁波大学，清华大学，大连海事大学，宁波波导股份有限公司，奥克斯集团有限公司，上海优思通信科技有限公司，宁波新然电子信息科技发展有限公司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宁波市</w:t>
            </w:r>
          </w:p>
        </w:tc>
      </w:tr>
      <w:tr w:rsidR="0039493A" w:rsidRPr="0039493A" w:rsidTr="0039493A">
        <w:trPr>
          <w:trHeight w:val="245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108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菲律宾蛤仔现代养殖产业技术体系的构建与应用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张国范，闫喜武，林秋云，梁玉波，方建光，刘庆连，曾志南，翁国新，孙茂盛</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中国科学院海洋研究所，大连水产学院，福建省莆田市海源实业有限公司，国家海洋环境监测中心，中国水产科学研究院黄海水产研究所，大连庄河海洋贝类养殖场，福建省水产研究所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青岛市</w:t>
            </w:r>
          </w:p>
        </w:tc>
      </w:tr>
      <w:tr w:rsidR="0039493A" w:rsidRPr="0039493A" w:rsidTr="0039493A">
        <w:trPr>
          <w:trHeight w:val="118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109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固定床催化脱氢制亚氨茋（</w:t>
            </w:r>
            <w:r w:rsidRPr="0039493A">
              <w:rPr>
                <w:rFonts w:ascii="宋体" w:eastAsia="宋体" w:hAnsi="宋体" w:cs="宋体"/>
                <w:color w:val="000000"/>
                <w:kern w:val="0"/>
                <w:sz w:val="24"/>
                <w:szCs w:val="18"/>
              </w:rPr>
              <w:t>ISB</w:t>
            </w:r>
            <w:r w:rsidRPr="0039493A">
              <w:rPr>
                <w:rFonts w:ascii="Times New Roman" w:eastAsia="宋体" w:hAnsi="Times New Roman" w:cs="宋体" w:hint="eastAsia"/>
                <w:color w:val="000000"/>
                <w:kern w:val="0"/>
                <w:sz w:val="24"/>
                <w:szCs w:val="18"/>
              </w:rPr>
              <w:t>）关键技术开发及应用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马建泰，李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瀛，李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茸，达世俊，俞树毅，岳</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立，李文泽，蒋祖林，王春华，姜礼敬</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兰州大学，浙江九洲药业股份有限公司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1352"/>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110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稀土催化材料及在机动车尾气净化中应用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端，卢冠忠，沈美庆，欧建斌，吴晓东，郭</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耘，王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军，王家明，冉</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锐，张志刚，贾莉伟，褚</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霞，樊</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俊，郭杨龙，王欣全</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清华大学，华东理工大学，天津大学，无锡威孚力达催化净化器有限责任公司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126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111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大型非规则空间曲面零件多点成形关键技术与装备及其应用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李明哲，蔡中义，付文智，刘纯国，隋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振，崔相吉，李湘吉，严庆光，苏世忠，邓玉山</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吉林大学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127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112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过电压防护的雷电流测试关键技术及其系列测试设备</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姚学玲，陈景亮，孙</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伟，刘东社，黄蓉蓉，赵志强，赵铁军，卫</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康</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西安交通大学，西安交通大学电力电子专用设备研究所，浙江德力西电器股份有限公司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225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113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复杂与高速条件下车载信号安全控制系统关键技术及应用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邱宽民，宁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滨，徐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迅，赵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明，赵胜凯，赵林海，张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民，赵会兵，王永和，张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北京交通大学，北京交大思诺科技有限公司，北京铁路信号工厂，上海铁路通信工厂，沈阳铁路信号工厂</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202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114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嵌入式软测量柔性开发平台关键技术及系列智能测控仪器装置开发</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韩九强，曹建福，邢道钦，张新曼，吴彩玲，刘瑞玲，张爱民，沈建坤，张渭川，郝银平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西安交通大学，彩虹集团公司，陕西航天建筑工程公司，西安康柏自动化工程有限责任公司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27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115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本体元建模方法及其在软构件库互操作性管理与服务中的应用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何克清，李德毅，张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金，陈建勋，郑世权，袁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杰，应</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时，耿</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标，马于涛，李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兵</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武汉大学，武汉开目信息技术有限责任公司，武汉钢铁工程技术集团计控公司，三峡水利枢纽梯级调度通信中心，武汉科技大学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202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116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低能耗膜</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生物反应器污水资源化新技术与工程应用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霞，樊耀波，文湘华，吴志超，汪诚文，俞开昌，陈福泰，文剑平，梁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辉，王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清华大学，中国科学院生态环境研究中心，同济大学，北京碧水源科技股份有限公司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18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117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人类辅助生殖和精子库的关键技术及其在生殖健康中的应用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卢光琇，乔</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杰，李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蓉，范立青，林</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戈，王丽娜，肖红梅，郑晓瑛，谭跃球，刘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中南大学，北京大学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202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118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文化遗产数字化与保护新技术的研究及应用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周明全，耿国华，张仲立，赵宏安，王建新，武仲科，吕</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科，王醒策，茹少峰，王学松</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北京师范大学，西北大学，陕西省考古研究院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18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119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功能性益生乳酸菌高效筛选及应用关键技术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卫，郭本恒，张兰威，张和平，张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灏，王荫榆，赵建新，田丰伟，艾连中，冯</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镇</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江南大学，光明乳业股份有限公司，东北农业大学，内蒙古农业大学，哈尔滨工业大学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18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阻塞性睡眠呼吸暂停低通气综合征研究和诊治</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韩德民，张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罗，叶京英，周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兵，王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军，王小轶，李彦如，徐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文，李天佐，杨庆文</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首都医科大学附属北京同仁医院，北京市耳鼻咽喉科研究所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教育部</w:t>
            </w:r>
          </w:p>
        </w:tc>
      </w:tr>
      <w:tr w:rsidR="0039493A" w:rsidRPr="0039493A" w:rsidTr="0039493A">
        <w:trPr>
          <w:trHeight w:val="9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中兴通讯</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新一代无线技术平台</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建设工程</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 xml:space="preserve">　</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中兴通讯股份有限公司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科学技术部</w:t>
            </w:r>
          </w:p>
        </w:tc>
      </w:tr>
      <w:tr w:rsidR="0039493A" w:rsidRPr="0039493A" w:rsidTr="0039493A">
        <w:trPr>
          <w:trHeight w:val="9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吉利战略转型的技术体系创新工程建设</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 xml:space="preserve">　</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浙江吉利控股集团有限公司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科学技术部</w:t>
            </w:r>
          </w:p>
        </w:tc>
      </w:tr>
      <w:tr w:rsidR="0039493A" w:rsidRPr="0039493A" w:rsidTr="0039493A">
        <w:trPr>
          <w:trHeight w:val="9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基于科技资源整合模式的煤炭开发利用技术创新工程</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 xml:space="preserve">　</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神华集团有限责任公司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科学技术部</w:t>
            </w:r>
          </w:p>
        </w:tc>
      </w:tr>
      <w:tr w:rsidR="0039493A" w:rsidRPr="0039493A" w:rsidTr="0039493A">
        <w:trPr>
          <w:trHeight w:val="67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先进金属材料技术创新平台</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 xml:space="preserve">　</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中国钢研科技集团公司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科学技术部</w:t>
            </w:r>
          </w:p>
        </w:tc>
      </w:tr>
      <w:tr w:rsidR="0039493A" w:rsidRPr="0039493A" w:rsidTr="0039493A">
        <w:trPr>
          <w:trHeight w:val="9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南瑞大电网控制技术创新工程</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 xml:space="preserve">　</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南京南瑞集团公司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科学技术部</w:t>
            </w:r>
          </w:p>
        </w:tc>
      </w:tr>
      <w:tr w:rsidR="0039493A" w:rsidRPr="0039493A" w:rsidTr="0039493A">
        <w:trPr>
          <w:trHeight w:val="112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高效能服务器与存储技术创新工程</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 xml:space="preserve">　</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浪潮集团有限公司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科学技术部</w:t>
            </w:r>
          </w:p>
        </w:tc>
      </w:tr>
      <w:tr w:rsidR="0039493A" w:rsidRPr="0039493A" w:rsidTr="0039493A">
        <w:trPr>
          <w:trHeight w:val="9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产学研用紧密结合的钢铁精品研发基地建设</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 xml:space="preserve">　</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宝钢集团有限公司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科学技术部</w:t>
            </w:r>
          </w:p>
        </w:tc>
      </w:tr>
      <w:tr w:rsidR="0039493A" w:rsidRPr="0039493A" w:rsidTr="0039493A">
        <w:trPr>
          <w:trHeight w:val="202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SBR</w:t>
            </w:r>
            <w:r w:rsidRPr="0039493A">
              <w:rPr>
                <w:rFonts w:ascii="Times New Roman" w:eastAsia="宋体" w:hAnsi="Times New Roman" w:cs="宋体" w:hint="eastAsia"/>
                <w:color w:val="000000"/>
                <w:kern w:val="0"/>
                <w:sz w:val="24"/>
                <w:szCs w:val="18"/>
              </w:rPr>
              <w:t>法污水处理工艺与设备及实时控制技术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彭永臻，王淑莹，霍明昕，杨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庆，韩洪军，侯红勋，翁剑岳，于德爽，姚宏，蔡磊</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北京工业大学，哈尔滨工业大学，东北师范大学，安徽国祯环保节能科技股份有限公司，杭州杭氧环保成套设备有限公司，杭州能源环境工程有限公司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住房与城乡建设部</w:t>
            </w:r>
          </w:p>
        </w:tc>
      </w:tr>
      <w:tr w:rsidR="0039493A" w:rsidRPr="0039493A" w:rsidTr="0039493A">
        <w:trPr>
          <w:trHeight w:val="297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129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时速</w:t>
            </w:r>
            <w:r w:rsidRPr="0039493A">
              <w:rPr>
                <w:rFonts w:ascii="宋体" w:eastAsia="宋体" w:hAnsi="宋体" w:cs="宋体"/>
                <w:color w:val="000000"/>
                <w:kern w:val="0"/>
                <w:sz w:val="24"/>
                <w:szCs w:val="18"/>
              </w:rPr>
              <w:t>250</w:t>
            </w:r>
            <w:r w:rsidRPr="0039493A">
              <w:rPr>
                <w:rFonts w:ascii="Times New Roman" w:eastAsia="宋体" w:hAnsi="Times New Roman" w:cs="宋体" w:hint="eastAsia"/>
                <w:color w:val="000000"/>
                <w:kern w:val="0"/>
                <w:sz w:val="24"/>
                <w:szCs w:val="18"/>
              </w:rPr>
              <w:t>公里动车组高速转向架及应用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张曙光，张卫华，王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刚，刘作琪，黄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强，王松文，张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洪，孙守光，吴萌岭，王文虎，赵云生，楚永萍，韦</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皓，虞大联</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南车青岛四方机车车辆股份有限公司，西南交通大学，中国铁道科学研究院，北京交通大学，同济大学，中国南车股份有限公司，南车戚墅堰机车车辆工艺研究所有限公司，青岛四方车辆研究所有限公司，南车南京浦镇车辆有限公司，上海铁路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铁道部</w:t>
            </w:r>
          </w:p>
        </w:tc>
      </w:tr>
      <w:tr w:rsidR="0039493A" w:rsidRPr="0039493A" w:rsidTr="0039493A">
        <w:trPr>
          <w:trHeight w:val="153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130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客运专线钢轨成套技术开发与应用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何华武，康</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熊，耿志修，康高亮，王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澜，周清跃，张银花，吴细水，陈朝阳，胡华锋</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中国铁道科学研究院，西安铁路局，攀枝花钢铁（集团）公司，鞍钢股份有限公司，包头钢铁（集团）有限责任公司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铁道部</w:t>
            </w:r>
          </w:p>
        </w:tc>
      </w:tr>
      <w:tr w:rsidR="0039493A" w:rsidRPr="0039493A" w:rsidTr="0039493A">
        <w:trPr>
          <w:trHeight w:val="111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列车过桥动力相互作用理论、安全评估技术及工程应用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翟婉明，郑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健，夏</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禾，高芒芒，蔡成标，李小珍，郭向荣，张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楠，王开云，柯在田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西南交通大学，北京交通大学，中国铁道科学研究院，中南大学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铁道部</w:t>
            </w:r>
          </w:p>
        </w:tc>
      </w:tr>
      <w:tr w:rsidR="0039493A" w:rsidRPr="0039493A" w:rsidTr="0039493A">
        <w:trPr>
          <w:trHeight w:val="152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公路在用桥梁检测评定与维修加固成套技术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张劲泉，李万恒，周建庭，徐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岳，任红伟，何玉珊，叶见曙，张建仁，周志祥，宿</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健</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交通部公路科学研究所，长沙理工大学，长安大学，东南大学，重庆交通大学，江西省公路管理局，广东省公路管理局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交通运输部</w:t>
            </w:r>
          </w:p>
        </w:tc>
      </w:tr>
      <w:tr w:rsidR="0039493A" w:rsidRPr="0039493A" w:rsidTr="0039493A">
        <w:trPr>
          <w:trHeight w:val="145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自主知识产权</w:t>
            </w:r>
            <w:r w:rsidRPr="0039493A">
              <w:rPr>
                <w:rFonts w:ascii="宋体" w:eastAsia="宋体" w:hAnsi="宋体" w:cs="宋体"/>
                <w:color w:val="000000"/>
                <w:kern w:val="0"/>
                <w:sz w:val="24"/>
                <w:szCs w:val="18"/>
              </w:rPr>
              <w:t>32</w:t>
            </w:r>
            <w:r w:rsidRPr="0039493A">
              <w:rPr>
                <w:rFonts w:ascii="Times New Roman" w:eastAsia="宋体" w:hAnsi="Times New Roman" w:cs="宋体" w:hint="eastAsia"/>
                <w:color w:val="000000"/>
                <w:kern w:val="0"/>
                <w:sz w:val="24"/>
                <w:szCs w:val="18"/>
              </w:rPr>
              <w:t>位嵌入式</w:t>
            </w:r>
            <w:r w:rsidRPr="0039493A">
              <w:rPr>
                <w:rFonts w:ascii="宋体" w:eastAsia="宋体" w:hAnsi="宋体" w:cs="宋体"/>
                <w:color w:val="000000"/>
                <w:kern w:val="0"/>
                <w:sz w:val="24"/>
                <w:szCs w:val="18"/>
              </w:rPr>
              <w:t>CPU</w:t>
            </w:r>
            <w:r w:rsidRPr="0039493A">
              <w:rPr>
                <w:rFonts w:ascii="Times New Roman" w:eastAsia="宋体" w:hAnsi="Times New Roman" w:cs="宋体" w:hint="eastAsia"/>
                <w:color w:val="000000"/>
                <w:kern w:val="0"/>
                <w:sz w:val="24"/>
                <w:szCs w:val="18"/>
              </w:rPr>
              <w:t>系列及其数字电视等领域</w:t>
            </w:r>
            <w:r w:rsidRPr="0039493A">
              <w:rPr>
                <w:rFonts w:ascii="宋体" w:eastAsia="宋体" w:hAnsi="宋体" w:cs="宋体"/>
                <w:color w:val="000000"/>
                <w:kern w:val="0"/>
                <w:sz w:val="24"/>
                <w:szCs w:val="18"/>
              </w:rPr>
              <w:t>SOC</w:t>
            </w:r>
            <w:r w:rsidRPr="0039493A">
              <w:rPr>
                <w:rFonts w:ascii="Times New Roman" w:eastAsia="宋体" w:hAnsi="Times New Roman" w:cs="宋体" w:hint="eastAsia"/>
                <w:color w:val="000000"/>
                <w:kern w:val="0"/>
                <w:sz w:val="24"/>
                <w:szCs w:val="18"/>
              </w:rPr>
              <w:t>产业化应用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严晓浪，张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明，郑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茳，葛海通，肖佐楠，黄智杰，张培勇，孟建熠，匡启和，黄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凯</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浙江大学，杭州国芯科技有限公司，苏州国芯科技有限公司，杭州中天微系统有限公司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工业和信息化部</w:t>
            </w:r>
          </w:p>
        </w:tc>
      </w:tr>
      <w:tr w:rsidR="0039493A" w:rsidRPr="0039493A" w:rsidTr="0039493A">
        <w:trPr>
          <w:trHeight w:val="146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ITU-T</w:t>
            </w:r>
            <w:r w:rsidRPr="0039493A">
              <w:rPr>
                <w:rFonts w:ascii="Times New Roman" w:eastAsia="宋体" w:hAnsi="Times New Roman" w:cs="宋体" w:hint="eastAsia"/>
                <w:color w:val="000000"/>
                <w:kern w:val="0"/>
                <w:sz w:val="24"/>
                <w:szCs w:val="18"/>
              </w:rPr>
              <w:t>多媒体业务系列国际标准及应用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蒋林涛，聂秀英，申瑞民，孙明俊，金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崑，凌太明，孙志斌，罗</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忠，张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清</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工业和信息化部电信研究院，上海交通大学，</w:t>
            </w:r>
            <w:r w:rsidRPr="0039493A">
              <w:rPr>
                <w:rFonts w:ascii="宋体" w:eastAsia="宋体" w:hAnsi="宋体" w:cs="宋体"/>
                <w:color w:val="000000"/>
                <w:kern w:val="0"/>
                <w:sz w:val="24"/>
                <w:szCs w:val="18"/>
              </w:rPr>
              <w:t>UT</w:t>
            </w:r>
            <w:r w:rsidRPr="0039493A">
              <w:rPr>
                <w:rFonts w:ascii="Times New Roman" w:eastAsia="宋体" w:hAnsi="Times New Roman" w:cs="宋体" w:hint="eastAsia"/>
                <w:color w:val="000000"/>
                <w:kern w:val="0"/>
                <w:sz w:val="24"/>
                <w:szCs w:val="18"/>
              </w:rPr>
              <w:t>斯达康（中国）有限公司，中兴通讯股份有限公司，华为技术有限公司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工业和信息化部</w:t>
            </w:r>
          </w:p>
        </w:tc>
      </w:tr>
      <w:tr w:rsidR="0039493A" w:rsidRPr="0039493A" w:rsidTr="0039493A">
        <w:trPr>
          <w:trHeight w:val="122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TD-SCDMA</w:t>
            </w:r>
            <w:r w:rsidRPr="0039493A">
              <w:rPr>
                <w:rFonts w:ascii="Times New Roman" w:eastAsia="宋体" w:hAnsi="Times New Roman" w:cs="宋体" w:hint="eastAsia"/>
                <w:color w:val="000000"/>
                <w:kern w:val="0"/>
                <w:sz w:val="24"/>
                <w:szCs w:val="18"/>
              </w:rPr>
              <w:t>基站系统关键技术研究、设备研制及产业化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谢永斌，杨家军，孙晓南，王新民，王映民，冉会娟，张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民，任世岩，梅俊蓉，刘传印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大唐移动通信设备有限公司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工业和信息化部</w:t>
            </w:r>
          </w:p>
        </w:tc>
      </w:tr>
      <w:tr w:rsidR="0039493A" w:rsidRPr="0039493A" w:rsidTr="0039493A">
        <w:trPr>
          <w:trHeight w:val="106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基于</w:t>
            </w:r>
            <w:r w:rsidRPr="0039493A">
              <w:rPr>
                <w:rFonts w:ascii="宋体" w:eastAsia="宋体" w:hAnsi="宋体" w:cs="宋体"/>
                <w:color w:val="000000"/>
                <w:kern w:val="0"/>
                <w:sz w:val="24"/>
                <w:szCs w:val="18"/>
              </w:rPr>
              <w:t>CDMA</w:t>
            </w:r>
            <w:r w:rsidRPr="0039493A">
              <w:rPr>
                <w:rFonts w:ascii="Times New Roman" w:eastAsia="宋体" w:hAnsi="Times New Roman" w:cs="宋体" w:hint="eastAsia"/>
                <w:color w:val="000000"/>
                <w:kern w:val="0"/>
                <w:sz w:val="24"/>
                <w:szCs w:val="18"/>
              </w:rPr>
              <w:t>的数字集群通讯技术标准应用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赵先明，李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键，董晓鲁，刘金龙，吴</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强，耿兆森，李侠宇，任</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岗，凌</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勇，丁梦蛟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中兴通讯股份有限公司，信息产业部电信研究院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工业和信息化部</w:t>
            </w:r>
          </w:p>
        </w:tc>
      </w:tr>
      <w:tr w:rsidR="0039493A" w:rsidRPr="0039493A" w:rsidTr="0039493A">
        <w:trPr>
          <w:trHeight w:val="148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基于大型通信网络和多业务的综合网管技术及应用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魏丽红，任志军，徐海东，李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跃，李冶文，王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烨，李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伟，潘阳发，胡润东，袁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隽</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中国移动通信集团公司，亿阳信通股份有限公司，宁波普天通信技术有限公司，北京直真节点技术开发有限公司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工业和信息化部</w:t>
            </w:r>
          </w:p>
        </w:tc>
      </w:tr>
      <w:tr w:rsidR="0039493A" w:rsidRPr="0039493A" w:rsidTr="0039493A">
        <w:trPr>
          <w:trHeight w:val="117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业务网络智能化技术及应用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廖建新，徐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童，王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晶，王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纯，沈奇威，陈俊亮，朱晓民，张乐剑，李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炜，张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磊</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北京邮电大学，杭州东信北邮信息技术有限公司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工业和信息化部</w:t>
            </w:r>
          </w:p>
        </w:tc>
      </w:tr>
      <w:tr w:rsidR="0039493A" w:rsidRPr="0039493A" w:rsidTr="0039493A">
        <w:trPr>
          <w:trHeight w:val="117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139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海河流域洪水资源安全利用关键技术及应用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胡四一，王忠静，程晓陶，户作亮，王银堂，郭书英，向立云，吴永祥，邹鹰，施</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水利部交通部电力工业部南京水利科学研究院，中国水利水电科学研究院，清华大学，水利部海河水利委员会</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水利部</w:t>
            </w:r>
          </w:p>
        </w:tc>
      </w:tr>
      <w:tr w:rsidR="0039493A" w:rsidRPr="0039493A" w:rsidTr="0039493A">
        <w:trPr>
          <w:trHeight w:val="117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140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中国分区域生态需水</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陈敏建，王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浩，丰华丽，欧阳志云，王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芳，邵景力，连</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煜，李和跃，王立群，徐志侠</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中国水利水电科学研究院，水利部交通部电力工业部南京水利科学研究院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水利部</w:t>
            </w:r>
          </w:p>
        </w:tc>
      </w:tr>
      <w:tr w:rsidR="0039493A" w:rsidRPr="0039493A" w:rsidTr="0039493A">
        <w:trPr>
          <w:trHeight w:val="2108"/>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141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碾压混凝土拱坝的新设计理论与实践</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刘光廷，谢树南，王恩志，李鹏辉，胡</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昱，陈凤岐，王炳炬，傅为群，李继跃，金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清华大学，玛纳斯县塔西河石门子水库管理处，龙岩溪柄电站有限公司，中国葛洲坝集团股份有限公司，中国水电顾问集团贵阳勘测设计研究院，宜昌天宇科技有限公司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水利部</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142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国家防汛会商系统</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张建云，孙继昌，刘金平，张建新，孙春鹏，梁家志，刘志雨，陈树娥，王金星，李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岩</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水利部水利信息中心，南京水利科学研究院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水利部</w:t>
            </w:r>
          </w:p>
        </w:tc>
      </w:tr>
      <w:tr w:rsidR="0039493A" w:rsidRPr="0039493A" w:rsidTr="0039493A">
        <w:trPr>
          <w:trHeight w:val="143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143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北方粳型优质超级稻新品种培育与示范推广</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陈温福，徐正进，张三元，邵国军，潘国君，隋国民，张俊国，华泽田，闫</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平，张文忠</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沈阳农业大学，吉林省农业科学院水稻研究所，辽宁省稻作研究所，黑龙江省农业科学院水稻研究所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农业部</w:t>
            </w:r>
          </w:p>
        </w:tc>
      </w:tr>
      <w:tr w:rsidR="0039493A" w:rsidRPr="0039493A" w:rsidTr="0039493A">
        <w:trPr>
          <w:trHeight w:val="268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144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中国北方冬小麦抗旱节水种质创新与新品种选育利用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景蕊莲，谢惠民，张正斌，张灿军，孙美荣，陈秀敏，卫云宗，昌小平，李秀绒，樊廷录</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中国农业科学院作物科学研究所，西北农林科技大学，中国科学院遗传与发育生物学研究所农业资源研究中心，山西省农业科学院，洛阳市农业科学研究院，河北省农林科学院旱作农业研究所，甘肃省农业科学院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农业部</w:t>
            </w:r>
          </w:p>
        </w:tc>
      </w:tr>
      <w:tr w:rsidR="0039493A" w:rsidRPr="0039493A" w:rsidTr="0039493A">
        <w:trPr>
          <w:trHeight w:val="271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145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中国农作物种质资源本底多样性和技术指标体系及应用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旭，曹永生，董玉琛，江用文，李锡香，王述民，郑殿生，朱德蔚，方嘉禾，卢新雄</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业科学院作物科学研究所，中国农业科学院茶叶研究所，中国农业科学院蔬菜花卉研究所，中国农业科学院草原研究所，中国农业科学院油料作物研究所，中国农业科学院麻类研究所，中国农业科学院果树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农业部</w:t>
            </w:r>
          </w:p>
        </w:tc>
      </w:tr>
      <w:tr w:rsidR="0039493A" w:rsidRPr="0039493A" w:rsidTr="0039493A">
        <w:trPr>
          <w:trHeight w:val="114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146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高效广适双价转基因抗虫棉中棉所</w:t>
            </w:r>
            <w:r w:rsidRPr="0039493A">
              <w:rPr>
                <w:rFonts w:ascii="宋体" w:eastAsia="宋体" w:hAnsi="宋体" w:cs="宋体"/>
                <w:color w:val="000000"/>
                <w:kern w:val="0"/>
                <w:sz w:val="24"/>
                <w:szCs w:val="18"/>
              </w:rPr>
              <w:t>41</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郭香墨，李付广，郭三堆，张永山，刘金海，姚金波，李根源，张朝军，杨瑛霞，王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远</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中国农业科学院棉花研究所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农业部</w:t>
            </w:r>
          </w:p>
        </w:tc>
      </w:tr>
      <w:tr w:rsidR="0039493A" w:rsidRPr="0039493A" w:rsidTr="0039493A">
        <w:trPr>
          <w:trHeight w:val="114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147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鲟鱼繁育及养殖产业化技术与应用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孙大江，庄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平，曲秋芝，章龙珍，王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斌，马国军，张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涛，李来好，叶维钧，朱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水产科学研究院黑龙江水产研究所，中国水产科学研究院东海水产研究所，杭州千岛湖鲟龙科技开发有限公司，中国水产科学研究院南海水产研究所，中国水产科学研究院长江水产研究所，华东师范大学，北京市水产科学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农业部</w:t>
            </w:r>
          </w:p>
        </w:tc>
      </w:tr>
      <w:tr w:rsidR="0039493A" w:rsidRPr="0039493A" w:rsidTr="0039493A">
        <w:trPr>
          <w:trHeight w:val="242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148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罗非鱼产业良种化、规模化、加工现代化的关键技术创新及应用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李思发，杨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弘，夏德全，叶</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卫，李家乐，李来好，甘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西，周培勇，姚国成，吴婷婷</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中国水产科学研究院淡水渔业研究中心，上海海洋大学，广东罗非鱼良种场，广西壮族自治区水产研究所，中国水产科学研究院南海水产研究所，青岛罗非鱼良种场，中国水产科学研究院珠江水产研究所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农业部</w:t>
            </w:r>
          </w:p>
        </w:tc>
      </w:tr>
      <w:tr w:rsidR="0039493A" w:rsidRPr="0039493A" w:rsidTr="0039493A">
        <w:trPr>
          <w:trHeight w:val="143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149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玉米无公害生产关键技术研究与应用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董树亭，王空军，李少昆，赵秉强，赵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明，姜兴印，张吉旺，刘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鹏，王金信，高荣岐</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山东农业大学，中国农业科学院作物科学研究所，中国农业科学院农业资源与农业区划研究所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农业部</w:t>
            </w:r>
          </w:p>
        </w:tc>
      </w:tr>
      <w:tr w:rsidR="0039493A" w:rsidRPr="0039493A" w:rsidTr="0039493A">
        <w:trPr>
          <w:trHeight w:val="143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北方一年两熟区小麦免耕播种关键技术与装备</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李洪文，高焕文，王晓燕，李问盈，吴红丹，张焕民，刘少林，田继来，胡</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伟，杨自栋</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中国农业大学，河北农哈哈机械集团有限公司，河南豪丰机械制造有限公司，山东理工大学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农业部</w:t>
            </w:r>
          </w:p>
        </w:tc>
      </w:tr>
      <w:tr w:rsidR="0039493A" w:rsidRPr="0039493A" w:rsidTr="0039493A">
        <w:trPr>
          <w:trHeight w:val="269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南方红壤区旱地的肥力演变、调控技术及产品应用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曾希柏，罗尊长，徐明岗，刘光荣，杨少海，谭宏伟，高菊生，白玲玉，李菊梅，周志成</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业科学院农业环境与可持续发展研究所，湖南省土壤肥料研究所，中国农业科学院农业资源与农业区划研究所，江西省农业科学院土壤肥料与资源环境研究所，广西壮族自治区农业科学院，广东省农业科学院土壤肥料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农业部</w:t>
            </w:r>
          </w:p>
        </w:tc>
      </w:tr>
      <w:tr w:rsidR="0039493A" w:rsidRPr="0039493A" w:rsidTr="0039493A">
        <w:trPr>
          <w:trHeight w:val="122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水泥低环境负荷化关键技术及工程示范</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马保国，李叶青，李相国，胡贞武，李建锡，胡利民，周立秋，李永忠，蹇守卫，罗忠涛</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华新水泥股份有限公司，武汉理工大学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商务部</w:t>
            </w:r>
          </w:p>
        </w:tc>
      </w:tr>
      <w:tr w:rsidR="0039493A" w:rsidRPr="0039493A" w:rsidTr="0039493A">
        <w:trPr>
          <w:trHeight w:val="237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食品质量安全检测方法与可追溯体系建设</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傅泽田，张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健，张小栓，杨万颖，王传现，刘丽欣，王忠义，方晓明，高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观，杨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毅</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中国农业大学，北京信息科技大学，上海出入境检验检疫局，北京市质量技术监督信息研究所，深圳市计量质量检测研究院，北京海雷信息技术有限公司，北京北水食品工业有限公司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商务部</w:t>
            </w:r>
          </w:p>
        </w:tc>
      </w:tr>
      <w:tr w:rsidR="0039493A" w:rsidRPr="0039493A" w:rsidTr="0039493A">
        <w:trPr>
          <w:trHeight w:val="111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缺损性先天性心脏病介入治疗系列封堵器及相关器械研制与临床应用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秦永文，赵仙先，吴</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弘，胡建强，龚善石，郑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兴，丁继军，李卫萍</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上海长海医院，上海形状记忆合金材料有限公司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卫生部</w:t>
            </w:r>
          </w:p>
        </w:tc>
      </w:tr>
      <w:tr w:rsidR="0039493A" w:rsidRPr="0039493A" w:rsidTr="0039493A">
        <w:trPr>
          <w:trHeight w:val="24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155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中国人群高血压和冠心病遗传资源的收集和利用研究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顾东风，葛东亮，陈润生，黄建凤，华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琦，姚才良，王来元，强伯勤，陈恕凤，徐丽华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中国医学科学院阜外心血管病医院，国家人类基因组北方研究中心，中科院生物物理研究所，首都医科大学宣武医院，南京医科大学，中国医学科学院基础医学研究所，北华大学附属医院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卫生部</w:t>
            </w:r>
          </w:p>
        </w:tc>
      </w:tr>
      <w:tr w:rsidR="0039493A" w:rsidRPr="0039493A" w:rsidTr="0039493A">
        <w:trPr>
          <w:trHeight w:val="198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中国药用植物种质资源迁地保护与利用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肖培根，陈士林，张本刚，魏建和，</w:t>
            </w:r>
            <w:r w:rsidRPr="0039493A">
              <w:rPr>
                <w:rFonts w:ascii="Times New Roman" w:eastAsia="宋体" w:hAnsi="Times New Roman" w:cs="宋体" w:hint="eastAsia"/>
                <w:color w:val="000000"/>
                <w:kern w:val="0"/>
                <w:sz w:val="24"/>
                <w:szCs w:val="18"/>
                <w:bdr w:val="single" w:sz="4" w:space="0" w:color="auto" w:frame="1"/>
              </w:rPr>
              <w:t>周庆年</w:t>
            </w:r>
            <w:r w:rsidRPr="0039493A">
              <w:rPr>
                <w:rFonts w:ascii="Times New Roman" w:eastAsia="宋体" w:hAnsi="Times New Roman" w:cs="宋体" w:hint="eastAsia"/>
                <w:color w:val="000000"/>
                <w:kern w:val="0"/>
                <w:sz w:val="24"/>
                <w:szCs w:val="18"/>
              </w:rPr>
              <w:t>，缪剑华，陈伟平，张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昭，杨世林，李学兰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中国医学科学院药用植物研究所，中国医学科学院药用植物研究所广西分所，中国医学科学院药用植物研究所云南分所，中国医学科学院药用植物研究所海南分所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卫生部</w:t>
            </w:r>
          </w:p>
        </w:tc>
      </w:tr>
      <w:tr w:rsidR="0039493A" w:rsidRPr="0039493A" w:rsidTr="0039493A">
        <w:trPr>
          <w:trHeight w:val="107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当归提取物治疗高血压病的作用机制与临床研究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吕圭源，陈素红，潘智敏，陈建真，葛卫红，宋玉良，李万里，石森林，陈子江，俞巧仙</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浙江中医药大学，温州医学院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卫生部</w:t>
            </w:r>
          </w:p>
        </w:tc>
      </w:tr>
      <w:tr w:rsidR="0039493A" w:rsidRPr="0039493A" w:rsidTr="0039493A">
        <w:trPr>
          <w:trHeight w:val="878"/>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脊柱畸形的临床治疗和相关基础研究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斌，朱泽章，朱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锋，俞</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杨，钱邦平，孙</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旭，马薇薇，朱丽华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南京大学医学院附属鼓楼医院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卫生部</w:t>
            </w:r>
          </w:p>
        </w:tc>
      </w:tr>
      <w:tr w:rsidR="0039493A" w:rsidRPr="0039493A" w:rsidTr="0039493A">
        <w:trPr>
          <w:trHeight w:val="111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159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《和三峡呼吸与共——三峡工程生态与环境监测系统》系列专题片</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群，彭</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涛，王亚非，王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丹，石</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易，刘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颖，曾建斌，朱红卫，方</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毅，杨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kern w:val="0"/>
                <w:sz w:val="24"/>
                <w:szCs w:val="24"/>
              </w:rPr>
              <w:t> </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国家广播电影电视总局</w:t>
            </w:r>
          </w:p>
        </w:tc>
      </w:tr>
      <w:tr w:rsidR="0039493A" w:rsidRPr="0039493A" w:rsidTr="0039493A">
        <w:trPr>
          <w:trHeight w:val="160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中国优秀运动员运动训练的生理生化监控理论与方法（原名：优秀运动员运动训练的生理生化监控理论与方法）</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冯连世，冯美云，冯炜权，盛</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蕾，周志宏，张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漓，洪</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平，邱俊强，武桂新，刘建红</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国家体育总局体育科学研究所，北京体育大学，北京市体育科学研究所，江苏省体育科学研究所，湖南省体育科学研究所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国家体育总局</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“好玩的数学”丛书</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张景中，谈祥柏，吴鹤龄，王树和，陈仁政，易南轩，孙荣恒，郁祖权，李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敏，胡升华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kern w:val="0"/>
                <w:sz w:val="24"/>
                <w:szCs w:val="24"/>
              </w:rPr>
              <w:t> </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国家新闻出版总署</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基于数字版权保护的电子图书出版及应用系统</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汤</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帜，肖建国，俞银燕，黄肖俊，王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毅，王长桥，夏松江，贾爱霞，洪献文，高良才</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北京大学，北大方正集团有限公司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国家新闻出版总署</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真菌杀虫剂产业化及森林害虫持续控制技术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李增智，王成树，陈洪章，潘宏阳，樊美珍，罗基同，王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滨，黄向东，丁德贵，梁小文</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安徽农业大学，国家林业局森林病虫害防治总站，中国科学院过程工程研究所，中国科学院上海生科究院植物生理生态研究所，江西天人生态工业有限责任公司，广西壮族自治区森林病虫害防治站，广东省森林病虫害防治与检疫总站</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国家林业局</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164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活性炭微结构及其表面基团定向制备应用技术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蒋剑春，邓先伦，刘石彩，刘军利，戴伟娣，孙</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康，郑晓红，张天健，应</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浩，龚建平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中国林业科学研究院林产化学工业研究所，江西怀玉山三达活性炭有限公司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国家林业局</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稻</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麦秸秆人造板制造技术与产业化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周定国，于文吉，于文杰，张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洋，梅长彤，周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月，徐咏兰，周晓燕，任丁华，徐信武</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南京林业大学，中国林科院木材工业研究所，万华生态板业（荆州）有限公司，山东淄博同森木业有限公司，江苏鼎元科技发展有限公司，常州洛基木业集团公司，苏州苏福马机械有限公司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国家林业局</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森林资源遥感监测技术与业务化应用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李增元，张煜星，周成虎，武红敢，黄国胜，陈尔学，韩爱惠，杨雪清，庞</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勇，骆剑承</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中国林业科学研究院资源信息研究所，国家林业局调查规划设计院，中国科学院地理科学与资源研究所，中国科学院遥感应用研究所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国家林业局</w:t>
            </w:r>
          </w:p>
        </w:tc>
      </w:tr>
      <w:tr w:rsidR="0039493A" w:rsidRPr="0039493A" w:rsidTr="0039493A">
        <w:trPr>
          <w:trHeight w:val="196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竹炭生产关键技术、应用机理及系列产品开发</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张齐生，周建斌，张文标，马灵飞，鲍滨福，陈文照，陆继圣，邵千钧，叶良明，钱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俊</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浙江林学院，南京林业大学，遂昌县文照竹炭有限公司，衢州民心炭业有限公司，福建农林大学，浙江富来森中竹科技股份有限公司，浙江建中竹业科技有限公司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国家林业局</w:t>
            </w:r>
          </w:p>
        </w:tc>
      </w:tr>
      <w:tr w:rsidR="0039493A" w:rsidRPr="0039493A" w:rsidTr="0039493A">
        <w:trPr>
          <w:trHeight w:val="1688"/>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商品包装、储运安全关键技术研究与应用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王利兵，罗云波，胥传来，李宁涛，陈健初，冯智劼，王晓兵，黄志强，于艳军，黄昆仑</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湖南出入境检验检疫局检验检疫技术中心，中国农业大学，天津市检验检疫科学技术研究院，浙江大学，天津市华明集团公司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国家质量监督检验检疫总局</w:t>
            </w:r>
          </w:p>
        </w:tc>
      </w:tr>
      <w:tr w:rsidR="0039493A" w:rsidRPr="0039493A" w:rsidTr="0039493A">
        <w:trPr>
          <w:trHeight w:val="135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169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飞秒激光光学频率梳</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方占军，王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强，王民明，孟</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飞，林百科，李天初，钱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进，方毓文</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中国计量科学研究院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国家质量监督检验检疫总局</w:t>
            </w:r>
          </w:p>
        </w:tc>
      </w:tr>
      <w:tr w:rsidR="0039493A" w:rsidRPr="0039493A" w:rsidTr="0039493A">
        <w:trPr>
          <w:trHeight w:val="135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聚烯烃材料的化学与生物改性及其大规模应用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殷敬华，陈学利，安立佳，姚占海，宋永贤，石</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强，张华威，李忠志，王广泽，姜传庚</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中国科学院长春应用化学研究所，威高集团有限公司，哈尔滨工业大学五塑实业有限公司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w:t>
            </w:r>
          </w:p>
        </w:tc>
      </w:tr>
      <w:tr w:rsidR="0039493A" w:rsidRPr="0039493A" w:rsidTr="0039493A">
        <w:trPr>
          <w:trHeight w:val="118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飞机日历寿命定量评价方法及其延寿应用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韩恩厚，张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栋，柯</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伟，陈群志，王俭秋，王逾涯，陈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荣，李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劲，张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波，王中光</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中国科学院金属研究所，中国人民解放军空军装备研究院航空装备研究所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w:t>
            </w:r>
          </w:p>
        </w:tc>
      </w:tr>
      <w:tr w:rsidR="0039493A" w:rsidRPr="0039493A" w:rsidTr="0039493A">
        <w:trPr>
          <w:trHeight w:val="181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流程工业现场总线核心芯片、互操作技术及集成控制系统开发</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于海斌，王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宏，杨志家，张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军，张彦武，陈小枫，林</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跃，王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平，康</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凯，魏剑嵬</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中国科学院沈阳自动化研究所，重庆川仪自动化股份有限公司，沈阳中科博微自动化技术有限公司，北京华控技术有限责任公司，重庆邮电大学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w:t>
            </w:r>
          </w:p>
        </w:tc>
      </w:tr>
      <w:tr w:rsidR="0039493A" w:rsidRPr="0039493A" w:rsidTr="0039493A">
        <w:trPr>
          <w:trHeight w:val="107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173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工程地质结构力学及重大工程防灾应用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伍法权，杨志法，秦四清，胡瑞林，李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晓，马凤山，张路青，刘大安，尚彦军，祝介旺</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中国科学院地质与地球物理研究所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w:t>
            </w:r>
          </w:p>
        </w:tc>
      </w:tr>
      <w:tr w:rsidR="0039493A" w:rsidRPr="0039493A" w:rsidTr="0039493A">
        <w:trPr>
          <w:trHeight w:val="1688"/>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尾矿坝灾变机理研究及综合防治技术（原名：尾矿坝灾变机理及综合防治技术）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杨春和，张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超，沈楼燕，尹光志，蒋卫东，魏作安，冒海军，吴国高，李水雄，黄雪平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中国科学院武汉岩土力学研究所，重庆大学，江西铜业集团公司，中国瑞林工程技术有限公司（南昌有色冶金设计研究院）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w:t>
            </w:r>
          </w:p>
        </w:tc>
      </w:tr>
      <w:tr w:rsidR="0039493A" w:rsidRPr="0039493A" w:rsidTr="0039493A">
        <w:trPr>
          <w:trHeight w:val="112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GNSS</w:t>
            </w:r>
            <w:r w:rsidRPr="0039493A">
              <w:rPr>
                <w:rFonts w:ascii="Times New Roman" w:eastAsia="宋体" w:hAnsi="Times New Roman" w:cs="宋体" w:hint="eastAsia"/>
                <w:color w:val="000000"/>
                <w:kern w:val="0"/>
                <w:sz w:val="24"/>
                <w:szCs w:val="18"/>
              </w:rPr>
              <w:t>电离层监测及延迟改正理论与方法研究及应用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袁运斌，欧吉坤，霍星亮，闻德保，许厚泽，郭建锋，阳仁贵，王振杰，柴艳菊，钟世明</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中国科学院测量与地球物理研究所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w:t>
            </w:r>
          </w:p>
        </w:tc>
      </w:tr>
      <w:tr w:rsidR="0039493A" w:rsidRPr="0039493A" w:rsidTr="0039493A">
        <w:trPr>
          <w:trHeight w:val="200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w:t>
            </w:r>
            <w:r w:rsidRPr="0039493A">
              <w:rPr>
                <w:rFonts w:ascii="宋体" w:eastAsia="宋体" w:hAnsi="宋体" w:cs="宋体"/>
                <w:color w:val="000000"/>
                <w:kern w:val="0"/>
                <w:sz w:val="24"/>
                <w:szCs w:val="18"/>
              </w:rPr>
              <w:t>1:100</w:t>
            </w:r>
            <w:r w:rsidRPr="0039493A">
              <w:rPr>
                <w:rFonts w:ascii="Times New Roman" w:eastAsia="宋体" w:hAnsi="Times New Roman" w:cs="宋体" w:hint="eastAsia"/>
                <w:color w:val="000000"/>
                <w:kern w:val="0"/>
                <w:sz w:val="24"/>
                <w:szCs w:val="18"/>
              </w:rPr>
              <w:t>万数字地貌图研究及其应用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周成虎，程维明，钱金凯，王钦敏，陈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曦，李吉均，王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颖，杨发相，潘保田，张百平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中国科学院地理科学与资源研究所，兰州大学，中国科学院新疆生态与地理研究所，南京大学，福州大学，东北师范大学，中国科学院东北地理与农业生态研究所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中国科学院</w:t>
            </w:r>
          </w:p>
        </w:tc>
      </w:tr>
      <w:tr w:rsidR="0039493A" w:rsidRPr="0039493A" w:rsidTr="0039493A">
        <w:trPr>
          <w:trHeight w:val="142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奥运气象保障技术研究及应用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王建捷，王迎春，龚建东，章国材，陈明轩，陈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炯，孙继松，陈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敏，邓</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国，叶殿秀</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国家气象中心，北京市气象局，中国气象局北京城市气象研究所，国家气候中心，青岛市气象局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中国气象局</w:t>
            </w:r>
          </w:p>
        </w:tc>
      </w:tr>
      <w:tr w:rsidR="0039493A" w:rsidRPr="0039493A" w:rsidTr="0039493A">
        <w:trPr>
          <w:trHeight w:val="236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蛋白质饲料资源开发利用技术及应用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李爱科，金征宇，杨海鹏，王毓蓬，胡健华，周瑞宝，刁其玉，何武顺，黄庆德，刘多敏</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国家粮食局科学研究院，武汉工业学院，北京中棉紫光生物科技有限公司，国家粮食储备局武汉科学研究设计院，国家粮食储备局无锡科学研究设计院，江南大学，河南工业大学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国家粮食局</w:t>
            </w:r>
          </w:p>
        </w:tc>
      </w:tr>
      <w:tr w:rsidR="0039493A" w:rsidRPr="0039493A" w:rsidTr="0039493A">
        <w:trPr>
          <w:trHeight w:val="142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179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国家级遥感测图业务平台研制及重大工程应用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张继贤，李英成，李海涛，宫辉力，万幼川，田金文，燕</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琴，丁晓波，杨景辉，韩颜顺</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中国测绘科学研究院，首都师范大学，中测新图</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北京</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遥感技术有限责任公司，华中科技大学，武汉大学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国家测绘局</w:t>
            </w:r>
          </w:p>
        </w:tc>
      </w:tr>
      <w:tr w:rsidR="0039493A" w:rsidRPr="0039493A" w:rsidTr="0039493A">
        <w:trPr>
          <w:trHeight w:val="142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180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开郁清热法在</w:t>
            </w:r>
            <w:r w:rsidRPr="0039493A">
              <w:rPr>
                <w:rFonts w:ascii="宋体" w:eastAsia="宋体" w:hAnsi="宋体" w:cs="宋体"/>
                <w:color w:val="000000"/>
                <w:kern w:val="0"/>
                <w:sz w:val="24"/>
                <w:szCs w:val="18"/>
              </w:rPr>
              <w:t>2</w:t>
            </w:r>
            <w:r w:rsidRPr="0039493A">
              <w:rPr>
                <w:rFonts w:ascii="Times New Roman" w:eastAsia="宋体" w:hAnsi="Times New Roman" w:cs="宋体" w:hint="eastAsia"/>
                <w:color w:val="000000"/>
                <w:kern w:val="0"/>
                <w:sz w:val="24"/>
                <w:szCs w:val="18"/>
              </w:rPr>
              <w:t>型糖尿病中的应用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仝小林，周水平，连凤梅，刘喜明，常</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柏，甄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仲，朱永宏，焦拥政，李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敏，董</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卫生部中日友好医院，天津天士力集团有限公司，中国中医科学院广安门医院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国家中医药管理局</w:t>
            </w:r>
          </w:p>
        </w:tc>
      </w:tr>
      <w:tr w:rsidR="0039493A" w:rsidRPr="0039493A" w:rsidTr="0039493A">
        <w:trPr>
          <w:trHeight w:val="174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181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旋提手法治疗神经根型颈椎病的临床和基础研究及应用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朱立国，孙树椿，于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杰，张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清，李金学，冯敏山，高景华，罗</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杰，高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云，李俊杰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中国中医科学院望京医院，广东省中医院珠海医院，上海中医药大学附属岳阳中西医结合医院，北京电力医院，南方医科大学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国家中医药管理局</w:t>
            </w:r>
          </w:p>
        </w:tc>
      </w:tr>
      <w:tr w:rsidR="0039493A" w:rsidRPr="0039493A" w:rsidTr="0039493A">
        <w:trPr>
          <w:trHeight w:val="212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182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参松养心胶囊治疗心律失常应用研究</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吴以岭，浦介麟，曹克将，杨新春，邹建刚，郭利平，田书彦，张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健，杜彦侠，吴相锋</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河北以岭医药集团有限公司，中国医学科学院阜外心血管病医院，南京医科大学第一附属医院，首都医科大学附属北京朝阳医院，天津中医药大学第一附属医院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国家中医药管理局</w:t>
            </w:r>
          </w:p>
        </w:tc>
      </w:tr>
      <w:tr w:rsidR="0039493A" w:rsidRPr="0039493A" w:rsidTr="0039493A">
        <w:trPr>
          <w:trHeight w:val="269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183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中医临床科研信息共享系统</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刘保延，姚乃礼，王映辉，李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平，谢阳谷，徐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浩，倪</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青，高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颖，周雪忠，胡镜清</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中医科学院，中国中医科学院中医临床基础医学研究所，中国中医科学院广安门医院，中国中医科学院西苑医院，北京中医药大学东直门医院，中国中医科学院中医药信息研究所，北京方略医信科技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国家中医药管理局</w:t>
            </w:r>
          </w:p>
        </w:tc>
      </w:tr>
      <w:tr w:rsidR="0039493A" w:rsidRPr="0039493A" w:rsidTr="0039493A">
        <w:trPr>
          <w:trHeight w:val="146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184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电力系统全数字实时仿真关键技术研究、装置研制和应用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周孝信，</w:t>
            </w:r>
            <w:r w:rsidRPr="0039493A">
              <w:rPr>
                <w:rFonts w:ascii="Times New Roman" w:eastAsia="宋体" w:hAnsi="Times New Roman" w:cs="宋体" w:hint="eastAsia"/>
                <w:color w:val="000000"/>
                <w:kern w:val="0"/>
                <w:sz w:val="24"/>
                <w:szCs w:val="18"/>
                <w:bdr w:val="single" w:sz="4" w:space="0" w:color="auto" w:frame="1"/>
              </w:rPr>
              <w:t>吴中习</w:t>
            </w:r>
            <w:r w:rsidRPr="0039493A">
              <w:rPr>
                <w:rFonts w:ascii="Times New Roman" w:eastAsia="宋体" w:hAnsi="Times New Roman" w:cs="宋体" w:hint="eastAsia"/>
                <w:color w:val="000000"/>
                <w:kern w:val="0"/>
                <w:sz w:val="24"/>
                <w:szCs w:val="18"/>
              </w:rPr>
              <w:t>，林集明，武守远，李若梅，田</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芳，李亚楼，郭</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剑，宋瑞华，陈珍珍，岳程燕，裘微江，张晋华，康建东，张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中国电力科学研究院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中国电机工程学会</w:t>
            </w:r>
          </w:p>
        </w:tc>
      </w:tr>
      <w:tr w:rsidR="0039493A" w:rsidRPr="0039493A" w:rsidTr="0039493A">
        <w:trPr>
          <w:trHeight w:val="146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185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高性能造船用钢制造技术创新与集成</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张晓刚，唐复平，贺信莱，王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华，马玉璞，尚成嘉，韩</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鹏，曹忠孝，张晓军，李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静</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鞍山钢铁集团公司，北京科技大学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中国钢铁工业协会</w:t>
            </w:r>
          </w:p>
        </w:tc>
      </w:tr>
      <w:tr w:rsidR="0039493A" w:rsidRPr="0039493A" w:rsidTr="0039493A">
        <w:trPr>
          <w:trHeight w:val="146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186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钢铁材料及制品大气腐蚀数据积累、规律和共享服务</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李晓刚，萧以德，张三平，张鉴清，齐慧滨，韩</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冰，董超芳，秦晓洲，杜</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楠，肖</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葵</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北京科技大学，武汉材料保护研究所，浙江大学，宝山钢铁股份有限公司，钢铁研究总院青岛海洋腐蚀研究所，中国兵器工业第五九研究所，南昌航空大学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中国钢铁工业协会</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187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大规格超薄近终型异形坯工艺技术的自主开发与创新</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陈向阳，吕</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铭，孟宪俭，李洪建，王学新，李丰功，张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佩，付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博，张兆柱，王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键</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莱芜钢铁集团有限公司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中国钢铁工业协会</w:t>
            </w:r>
          </w:p>
        </w:tc>
      </w:tr>
      <w:tr w:rsidR="0039493A" w:rsidRPr="0039493A" w:rsidTr="0039493A">
        <w:trPr>
          <w:trHeight w:val="208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188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焦化过程主要污染物控制关键技术与应用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王光华，魏松波，何选明，梁玉河，欧阳曙光，王光辉，陈奎生，常红兵，程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明，李红超</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武汉科技大学，武汉钢铁</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集团</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公司，四川省达州钢铁集团有限责任公司，河南中鸿实业集团，大连神和机械有限公司，大连海顺重工环保设备有限公司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中国钢铁工业协会</w:t>
            </w:r>
          </w:p>
        </w:tc>
      </w:tr>
      <w:tr w:rsidR="0039493A" w:rsidRPr="0039493A" w:rsidTr="0039493A">
        <w:trPr>
          <w:trHeight w:val="266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189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干熄焦引进技术消化吸收“一条龙”开发和应用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郑文华，蔡承祐，徐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列，于振东，张欣欣，王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亮，王吉生，惠建明，高海建，潘立慧</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鞍山华泰干熄焦工程技术有限公司，中冶焦耐工程技术有限公司，北京科技大学，太原重工股份有限公司，苏州海陆重工股份有限公司，武汉钢铁集团焦化有限责任公司，马鞍山钢铁股份有限公司煤焦化公司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中国钢铁工业协会</w:t>
            </w:r>
          </w:p>
        </w:tc>
      </w:tr>
      <w:tr w:rsidR="0039493A" w:rsidRPr="0039493A" w:rsidTr="0039493A">
        <w:trPr>
          <w:trHeight w:val="107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优质铝、镁合金铸件变压反重力铸造成套技术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娄延春，冯志军，李玉胜，马志毅，李立善，李巨文，荣福杰，袁伟波，赵连军，申泽骥</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沈阳铸造研究所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中国机械工业联合会</w:t>
            </w:r>
          </w:p>
        </w:tc>
      </w:tr>
      <w:tr w:rsidR="0039493A" w:rsidRPr="0039493A" w:rsidTr="0039493A">
        <w:trPr>
          <w:trHeight w:val="107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高性能尾气净化器柔性制造关键技术及成套装备</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刘成良，李彦明，王家明，乔信起，连</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鑫，苑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进，张武高，张召才，曹其新，张军荣</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上海交通大学，上海联能机电有限公司，无锡威孚力达催化净化器有限责任公司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中国机械工业联合会</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2150mm</w:t>
            </w:r>
            <w:r w:rsidRPr="0039493A">
              <w:rPr>
                <w:rFonts w:ascii="Times New Roman" w:eastAsia="宋体" w:hAnsi="Times New Roman" w:cs="宋体" w:hint="eastAsia"/>
                <w:color w:val="000000"/>
                <w:kern w:val="0"/>
                <w:sz w:val="24"/>
                <w:szCs w:val="18"/>
              </w:rPr>
              <w:t>宽带钢热连轧机组装备关键技术自主创新及工程应用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王光儒，高学文，吴生富，马树杰，于兆卿，阮东辉，付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群，李相国，范维河，孙万有</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中国第一重型机械集团公司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中国机械工业联合会、黑龙江省</w:t>
            </w:r>
          </w:p>
        </w:tc>
      </w:tr>
      <w:tr w:rsidR="0039493A" w:rsidRPr="0039493A" w:rsidTr="0039493A">
        <w:trPr>
          <w:trHeight w:val="125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巨型全空冷水轮发电机组关键技术突破及工程应用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王国海，刘平安，王泉龙，陶星明，迟</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速，李广德，赫</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兟，覃大清，高清飞，朴春光</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哈尔滨电机厂有限责任公司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中国机械工业联合会</w:t>
            </w:r>
          </w:p>
        </w:tc>
      </w:tr>
      <w:tr w:rsidR="0039493A" w:rsidRPr="0039493A" w:rsidTr="0039493A">
        <w:trPr>
          <w:trHeight w:val="2988"/>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超高压直流输电重大成套技术装备开发及产业化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宓传龙，陆剑秋，姚致清，苟锐锋，王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健，李文平，班</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建，方晓燕，卢有盟，毛庆传，郑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军，周登洪，汪德华，刘桂雪，朱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西安电力机械制造公司，西安电力电子技术研究所，许继集团有限公司，特变电工沈阳变压器集团有限公司，保定天威保变电气股份有限公司，机械工业北京电工技术经济研究所，桂林电力电容器有限责任公司，上海电缆研究所，大连电瓷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中国机械工业联合会</w:t>
            </w:r>
          </w:p>
        </w:tc>
      </w:tr>
      <w:tr w:rsidR="0039493A" w:rsidRPr="0039493A" w:rsidTr="0039493A">
        <w:trPr>
          <w:trHeight w:val="212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复杂地层特大型竖井钻机及成井工艺关键技术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王占军，金汝砺，王怀志，刘大华，廖卫勇，张路明，任沁新，王春民，李文增，周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中信重工机械股份有限公司，洛阳矿山机械工程设计研究院有限责任公司，华煤建设特殊工程技术有限公司，河南省机械设计及传动系统重点实验室</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河南科技大学）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中国机械工业联合会</w:t>
            </w:r>
          </w:p>
        </w:tc>
      </w:tr>
      <w:tr w:rsidR="0039493A" w:rsidRPr="0039493A" w:rsidTr="0039493A">
        <w:trPr>
          <w:trHeight w:val="124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温室关键装备及有机基质的开发应用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毛罕平，李萍萍，郭世荣，陆春胜，胡永光，左志宇，胡建平，卜崇兴，卢道庆，宋丽萍</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江苏大学，南京农业大学，上海市农业机械研究所，镇江世纪农业科技发展有限公司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中国机械工业联合会</w:t>
            </w:r>
          </w:p>
        </w:tc>
      </w:tr>
      <w:tr w:rsidR="0039493A" w:rsidRPr="0039493A" w:rsidTr="0039493A">
        <w:trPr>
          <w:trHeight w:val="124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197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深井煤与瓦斯突出煤层区域性瓦斯灾害防治关键技术及应用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程远平，李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伟，胡千庭，葛春贵，王海锋，宋建成，游</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浩，陈家祥，张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彬，王和志</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淮北矿业（集团）有限责任公司，中国矿业大学，煤炭科学研究总院重庆研究院，郑州煤炭工业</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集团</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有限责任公司，阳泉煤业（集团）有限责任公司，淮北煤炭师范学院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中国煤炭工业协会</w:t>
            </w:r>
          </w:p>
        </w:tc>
      </w:tr>
      <w:tr w:rsidR="0039493A" w:rsidRPr="0039493A" w:rsidTr="0039493A">
        <w:trPr>
          <w:trHeight w:val="202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低透气性煤层群无煤柱煤与瓦斯共采关键技术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亮，张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农，卢</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平，方良才，薛俊华，曹</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伟，孙道胜，程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桦，章立清，刘泽功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煤矿瓦斯治理国家工程研究中心，淮南矿业（集团）有限责任公司，安徽建筑工业学院，中国矿业大学，沈阳天安矿山机械科技有限公司，安徽理工大学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中国煤炭工业协会</w:t>
            </w:r>
          </w:p>
        </w:tc>
      </w:tr>
      <w:tr w:rsidR="0039493A" w:rsidRPr="0039493A" w:rsidTr="0039493A">
        <w:trPr>
          <w:trHeight w:val="202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199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年产</w:t>
            </w:r>
            <w:r w:rsidRPr="0039493A">
              <w:rPr>
                <w:rFonts w:ascii="宋体" w:eastAsia="宋体" w:hAnsi="宋体" w:cs="宋体"/>
                <w:color w:val="000000"/>
                <w:kern w:val="0"/>
                <w:sz w:val="24"/>
                <w:szCs w:val="18"/>
              </w:rPr>
              <w:t>600</w:t>
            </w:r>
            <w:r w:rsidRPr="0039493A">
              <w:rPr>
                <w:rFonts w:ascii="Times New Roman" w:eastAsia="宋体" w:hAnsi="Times New Roman" w:cs="宋体" w:hint="eastAsia"/>
                <w:color w:val="000000"/>
                <w:kern w:val="0"/>
                <w:sz w:val="24"/>
                <w:szCs w:val="18"/>
              </w:rPr>
              <w:t>万吨大采高综采成套技术与装备</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宁</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宇，王金力，王国法，姜重山，高有进，申宝宏，邱锦波，李国平，蒋卫良，王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虹</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煤炭科学研究总院，中国神华能源股份有限公司，天地科技股份有限公司，郑州煤矿机械集团有限责任公司，中煤张家口煤矿机械有限责任公司，中煤北京煤矿机械有限责任公司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中国煤炭工业协会</w:t>
            </w:r>
          </w:p>
        </w:tc>
      </w:tr>
      <w:tr w:rsidR="0039493A" w:rsidRPr="0039493A" w:rsidTr="0039493A">
        <w:trPr>
          <w:trHeight w:val="275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600m</w:t>
            </w:r>
            <w:r w:rsidRPr="0039493A">
              <w:rPr>
                <w:rFonts w:ascii="Times New Roman" w:eastAsia="宋体" w:hAnsi="Times New Roman" w:cs="宋体" w:hint="eastAsia"/>
                <w:color w:val="000000"/>
                <w:kern w:val="0"/>
                <w:sz w:val="24"/>
                <w:szCs w:val="18"/>
              </w:rPr>
              <w:t>特厚表土层冻结法凿井关键技术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杨维好，蒲耀年，李功洲，王衍森，张开顺，陈明磊，黄家会，臧桂茂，盛天宝，齐吉龙</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中国矿业大学，中煤第一建设公司，煤炭科学研究总院北京建井研究所，新汶矿业集团有限责任公司，山东鲁能菏泽煤电开发有限公司，煤炭工业济南设计研究院有限公司，中煤国际工程集团南京设计研究院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中国煤炭工业协会</w:t>
            </w:r>
          </w:p>
        </w:tc>
      </w:tr>
      <w:tr w:rsidR="0039493A" w:rsidRPr="0039493A" w:rsidTr="0039493A">
        <w:trPr>
          <w:trHeight w:val="178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自动化放顶煤关键技术与装备研发及其在国内外的应用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太，黄福昌，王国法，杨德玉，曲天智，倪兴华，时成忠，来存良，苗素军，李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政</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兖矿集团有限公司，天地科技股份有限公司，兖州煤业股份有限公司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中国煤炭工业协会</w:t>
            </w:r>
          </w:p>
        </w:tc>
      </w:tr>
      <w:tr w:rsidR="0039493A" w:rsidRPr="0039493A" w:rsidTr="0039493A">
        <w:trPr>
          <w:trHeight w:val="178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矿山大功率高性能电力传动关键技术与应用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谭国俊，何晓群，刘建功，陶建平，何凤有，刘希军，李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浩，张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晓，邓先明，蒯松岩</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中国矿业大学，开滦（集团）有限责任公司，邯郸矿业集团有限公司，平顶山煤业（集团）有限公司，徐州中矿大传动与自动化有限公司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中国煤炭工业协会</w:t>
            </w:r>
          </w:p>
        </w:tc>
      </w:tr>
      <w:tr w:rsidR="0039493A" w:rsidRPr="0039493A" w:rsidTr="0039493A">
        <w:trPr>
          <w:trHeight w:val="303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203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化学固壁与保护油气储层的钻井液技术及工业化应用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孙金声，余维初，鄢捷年，罗平亚，周保中，汪世国，肖登林，黄达全，宋元森，杨泽星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集团钻井工程技术研究院，长江大学，中国石油大学（北京），西南石油大学油气藏地质及开发工程国家重点实验室，中国石油吉林油田钻井工艺研究院，中国石油西部钻探工程有限公司，中国石油天然气集团公司长城第一钻井分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中国石油和化学工业协会</w:t>
            </w:r>
          </w:p>
        </w:tc>
      </w:tr>
      <w:tr w:rsidR="0039493A" w:rsidRPr="0039493A" w:rsidTr="0039493A">
        <w:trPr>
          <w:trHeight w:val="1436"/>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可降解性高吸水性树脂产业化开发与应用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崔英德，尹国强，贾振宇，廖列文，黎新明，赵国强，杜建军，刘正堂，王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梅，崔艳琦</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仲恺农业工程学院，珠海得米化工有限公司，广东工业大学，西北工业大学，哈密市博仲生物科技有限公司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中国石油和化学工业协会</w:t>
            </w:r>
          </w:p>
        </w:tc>
      </w:tr>
      <w:tr w:rsidR="0039493A" w:rsidRPr="0039493A" w:rsidTr="0039493A">
        <w:trPr>
          <w:trHeight w:val="112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磷化工全废料自胶凝充填采矿技术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李夕兵，屈庆麟，赵国彦，姚金蕊，王新民，杜绍伦，刘志祥，李文成，周子龙，蹇明星</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贵州开磷</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集团</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有限责任公司，中南大学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中国石油和化学工业协会</w:t>
            </w:r>
          </w:p>
        </w:tc>
      </w:tr>
      <w:tr w:rsidR="0039493A" w:rsidRPr="0039493A" w:rsidTr="0039493A">
        <w:trPr>
          <w:trHeight w:val="149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高效短流程嵌入式复合纺纱技术及其产业化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邱亚夫，徐卫林，丁彩玲，邱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栋，王少华，孙润军，崔卫钢，陈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超，王文革，张庆娟，秦</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光，赵</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辉，王建平，李保仓，杨爱国</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山东如意科技集团有限公司，武汉科技学院，西安工程大学，山东济宁如意毛纺织股份有限公司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中国纺织工业协会</w:t>
            </w:r>
          </w:p>
        </w:tc>
      </w:tr>
      <w:tr w:rsidR="0039493A" w:rsidRPr="0039493A" w:rsidTr="0039493A">
        <w:trPr>
          <w:trHeight w:val="149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高强高模聚乙烯纤维及其连续无纬布的制备技术、产业化及应用开发</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杨年慈，吴志泉，陈成泗，刘兆峰，黄献聪，冯向阳，周</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宏，胡祖明，高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波，王依民</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东华大学，宁波大成新材料股份有限公司，湖南中泰特种装备有限责任公司，中纺投资发展股份有限公司，中国人民解放军总后勤部军需装备研究所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中国纺织工业协会</w:t>
            </w:r>
          </w:p>
        </w:tc>
      </w:tr>
      <w:tr w:rsidR="0039493A" w:rsidRPr="0039493A" w:rsidTr="0039493A">
        <w:trPr>
          <w:trHeight w:val="1143"/>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复合型导电纤维系列产品研制与应用开发</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程博闻，施楣梧，李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杰，黄</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庆，丁长坤，盛平厚，肖长发，杨春喜，金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欣，崔</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宁</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中国纺织科学研究院，天津工业大学，中国人民解放军总后勤部军需装备研究所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中国纺织工业协会</w:t>
            </w:r>
          </w:p>
        </w:tc>
      </w:tr>
      <w:tr w:rsidR="0039493A" w:rsidRPr="0039493A" w:rsidTr="0039493A">
        <w:trPr>
          <w:trHeight w:val="115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209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无效应低电压铝电解生产技术的开发与工业应用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李旺兴，冷正旭，刘永刚，吴智明，赵庆云，谢青松，邱仕麟，王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煊，唐</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骞，林玉胜</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中国铝业股份有限公司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中国有色金属工业协会</w:t>
            </w:r>
          </w:p>
        </w:tc>
      </w:tr>
      <w:tr w:rsidR="0039493A" w:rsidRPr="0039493A" w:rsidTr="0039493A">
        <w:trPr>
          <w:trHeight w:val="117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210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难浸金精矿生物氧化提金新技术研究与应用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韩晓光，李忠山，武宏岐，刘春谦，具滋范，秦立起，郭普今，张清波，胡春融，高金昌</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长春黄金研究院，辽宁天利金业有限责任公司，长春黄金设计院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中国黄金协会</w:t>
            </w:r>
          </w:p>
        </w:tc>
      </w:tr>
      <w:tr w:rsidR="0039493A" w:rsidRPr="0039493A" w:rsidTr="0039493A">
        <w:trPr>
          <w:trHeight w:val="112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211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L</w:t>
            </w:r>
            <w:r w:rsidRPr="0039493A">
              <w:rPr>
                <w:rFonts w:ascii="Times New Roman" w:eastAsia="宋体" w:hAnsi="Times New Roman" w:cs="宋体" w:hint="eastAsia"/>
                <w:color w:val="000000"/>
                <w:kern w:val="0"/>
                <w:sz w:val="24"/>
                <w:szCs w:val="18"/>
              </w:rPr>
              <w:t>系列环保节能节材型电冰箱压缩机</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杨百昌，方泽云，曹礼建，王新南，何仁庶，文</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耿，黄强胜，戴竟雄，王道富，彭惠兰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黄石东贝电器股份有限公司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中国轻工业联合会</w:t>
            </w:r>
          </w:p>
        </w:tc>
      </w:tr>
      <w:tr w:rsidR="0039493A" w:rsidRPr="0039493A" w:rsidTr="0039493A">
        <w:trPr>
          <w:trHeight w:val="115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212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基于现代影像技术的鼻咽癌综合治疗研究及应用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马</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骏，罗</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伟，孙</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颖，麦海强，唐玲珑，李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立，洪明晃，刘孟忠，崔念基，闵华庆</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中山大学肿瘤防治中心</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中华医学会</w:t>
            </w:r>
          </w:p>
        </w:tc>
      </w:tr>
      <w:tr w:rsidR="0039493A" w:rsidRPr="0039493A" w:rsidTr="0039493A">
        <w:trPr>
          <w:trHeight w:val="1157"/>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213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颅脑手术中脑认知功能保护的微创神经外科学基础研究与临床应用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赵继宗，王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硕，卓</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彦，王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波，赵元立，杨明琪，张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岩，王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嵘，王德江，康</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帅</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首都医科大学附属北京天坛医院，中国科学院生物物理研究所</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中华医学会</w:t>
            </w:r>
          </w:p>
        </w:tc>
      </w:tr>
      <w:tr w:rsidR="0039493A" w:rsidRPr="0039493A" w:rsidTr="0039493A">
        <w:trPr>
          <w:trHeight w:val="115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214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主动脉夹层治疗新策略研究及应用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孙立忠，黄连军，常</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谦，朱俊明，郑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军，田良鑫，刘永民，于存涛，张海涛，刘</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楠</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中国医学科学院阜外心血管病医院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中华医学会</w:t>
            </w:r>
          </w:p>
        </w:tc>
      </w:tr>
      <w:tr w:rsidR="0039493A" w:rsidRPr="0039493A" w:rsidTr="0039493A">
        <w:trPr>
          <w:trHeight w:val="2484"/>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215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燃气汽车</w:t>
            </w:r>
            <w:r w:rsidRPr="0039493A">
              <w:rPr>
                <w:rFonts w:ascii="宋体" w:eastAsia="宋体" w:hAnsi="宋体" w:cs="宋体"/>
                <w:color w:val="000000"/>
                <w:kern w:val="0"/>
                <w:sz w:val="24"/>
                <w:szCs w:val="18"/>
              </w:rPr>
              <w:t>/</w:t>
            </w:r>
            <w:r w:rsidRPr="0039493A">
              <w:rPr>
                <w:rFonts w:ascii="Times New Roman" w:eastAsia="宋体" w:hAnsi="Times New Roman" w:cs="宋体" w:hint="eastAsia"/>
                <w:color w:val="000000"/>
                <w:kern w:val="0"/>
                <w:sz w:val="24"/>
                <w:szCs w:val="18"/>
              </w:rPr>
              <w:t>发动机核心技术及关键零部件的开发和产业化</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李开国，甘海云，马鸣图，李静波，王</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浩，谢继明，张海辉，杨志勇，陈春雨，肖文刚</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中国汽车工程研究院有限公司，北京玻钢院复合材料有限公司，重庆鼎辉汽车燃气系统有限公司，东风南充汽车有限公司，重庆益峰高压容器有限责任公司，东莞精科科技发展有限公司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中国汽车工程学会</w:t>
            </w:r>
          </w:p>
        </w:tc>
      </w:tr>
      <w:tr w:rsidR="0039493A" w:rsidRPr="0039493A" w:rsidTr="0039493A">
        <w:trPr>
          <w:trHeight w:val="1758"/>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216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混合动力城市客车节能减排关键技术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黄佳腾，罗永革，张俊智，朱</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禹，信继欣，陈银烛，李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峥，徐平兴，吴杰余，陈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彬</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东风汽车公司，东风电动车辆股份有限公司，清华大学，湖北汽车工业学院，北京中纺锐力机电有限公司，江苏春兰清洁能源研究院有限公司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中国汽车工程学会</w:t>
            </w:r>
          </w:p>
        </w:tc>
      </w:tr>
      <w:tr w:rsidR="0039493A" w:rsidRPr="0039493A" w:rsidTr="0039493A">
        <w:trPr>
          <w:trHeight w:val="146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217</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二元复合高效驱油提高采收率技术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孙焕泉，王增林，李振泉，曹绪龙，宋新旺，崔晓红，蒋生祥，李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英，姜颜波，曾流芳</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中国石油化工股份有限公司胜利油田分公司，中国科学院兰州化学物理研究所，山东大学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中国石油化工集团公司</w:t>
            </w:r>
          </w:p>
        </w:tc>
      </w:tr>
      <w:tr w:rsidR="0039493A" w:rsidRPr="0039493A" w:rsidTr="0039493A">
        <w:trPr>
          <w:trHeight w:val="146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218</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国产连续重整成套技术的开发及工业应用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马爱增，徐又春，赵振辉，王净依，杨宝贵，潘锦程，许浩洋，孙敏杰，周立进，李</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彬，郭劲鹤，师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峰，任坚强，刘贵平，阎遂宁</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化集团洛阳石油化工工程公司，中国石油化工股份有限公司石油化工科学研究院，中国石油化工股份有限公司洛阳分公司，中国石化扬子石油化工有限公司，湖南建长石化股份有限公司，中国石油化工股份有限公司镇海炼化分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中国石油化工集团公司</w:t>
            </w:r>
          </w:p>
        </w:tc>
      </w:tr>
      <w:tr w:rsidR="0039493A" w:rsidRPr="0039493A" w:rsidTr="0039493A">
        <w:trPr>
          <w:trHeight w:val="212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219</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环己酮氨肟化路线己内酰胺生产工艺成套技术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朱泽华，吴</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巍，程立泉，孙</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斌，罗和安，张德明，刘小秦，付锦晖，瞿亚平，杨立新</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中国石油化工股份有限公司石油化工科学研究院，中国石油化工股份有限公司巴陵分公司，湖南百利工程科技有限公司，湘潭大学，中国石化工程建设公司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中国石油化工集团公司</w:t>
            </w:r>
          </w:p>
        </w:tc>
      </w:tr>
      <w:tr w:rsidR="0039493A" w:rsidRPr="0039493A" w:rsidTr="0039493A">
        <w:trPr>
          <w:trHeight w:val="138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lastRenderedPageBreak/>
              <w:t>220</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中深层稠油热采大幅度提高采收率技术与应用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谢文彦，任芳祥，刘喜林，赵政超，张方礼，张义堂，杨立强，蒋生健，刘德铸，陈韶生，余五星，尹万泉，祁晓明，赵洪岩，孙守国</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中国石油天然气股份有限公司辽河油田分公司，中国石油勘探开发研究院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中国石油天然气集团公司</w:t>
            </w:r>
          </w:p>
        </w:tc>
      </w:tr>
      <w:tr w:rsidR="0039493A" w:rsidRPr="0039493A" w:rsidTr="0039493A">
        <w:trPr>
          <w:trHeight w:val="1062"/>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221</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现代钢结构稳定性关键技术研究与应用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郭彦林，童根树，郝际平，张创一，林</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冰，董全利，窦</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超，王永海，刘禄宇，陈国栋</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清华大学，西安建筑科技大学，浙江大学，上海宝冶建设有限公司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中国冶金科工集团有限公司</w:t>
            </w:r>
          </w:p>
        </w:tc>
      </w:tr>
      <w:tr w:rsidR="0039493A" w:rsidRPr="0039493A" w:rsidTr="0039493A">
        <w:trPr>
          <w:trHeight w:val="1101"/>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222</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中薄板坯连铸机成套技术与关键设备开发及应用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杨拉道，徐学华，关</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杰，张</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立，郭星良，雷</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华，张继强，刘增儒，王建国，陈坚兴</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中国重型机械研究院有限公司，宝山钢铁股份有限公司，燕山大学</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中国机械工业集团公司</w:t>
            </w:r>
          </w:p>
        </w:tc>
      </w:tr>
      <w:tr w:rsidR="0039493A" w:rsidRPr="0039493A" w:rsidTr="0039493A">
        <w:trPr>
          <w:trHeight w:val="1409"/>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223</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大幅度提高油气产量的非平面压裂技术与工业化应用</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陈</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勉，曾义金，雷</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群，金</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衍，胥</w:t>
            </w:r>
            <w:r w:rsidRPr="0039493A">
              <w:rPr>
                <w:rFonts w:ascii="宋体" w:eastAsia="宋体" w:hAnsi="宋体" w:cs="宋体"/>
                <w:color w:val="000000"/>
                <w:kern w:val="0"/>
                <w:sz w:val="24"/>
                <w:szCs w:val="18"/>
              </w:rPr>
              <w:t xml:space="preserve">   </w:t>
            </w:r>
            <w:r w:rsidRPr="0039493A">
              <w:rPr>
                <w:rFonts w:ascii="Times New Roman" w:eastAsia="宋体" w:hAnsi="Times New Roman" w:cs="宋体" w:hint="eastAsia"/>
                <w:color w:val="000000"/>
                <w:kern w:val="0"/>
                <w:sz w:val="24"/>
                <w:szCs w:val="18"/>
              </w:rPr>
              <w:t>云，张福祥，张广清，赵振峰，张旭东，史明义</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中国石油大学（北京），中国石油勘探开发研究院廊坊分院，中国石油化工有限公司石油勘探开发研究院</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中国科协</w:t>
            </w:r>
          </w:p>
        </w:tc>
      </w:tr>
      <w:tr w:rsidR="0039493A" w:rsidRPr="0039493A" w:rsidTr="0039493A">
        <w:trPr>
          <w:trHeight w:val="675"/>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224</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高速冷轧带钢多功能在线检测技术</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王康健</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宝山钢铁股份有限公司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全国总工会</w:t>
            </w:r>
          </w:p>
        </w:tc>
      </w:tr>
      <w:tr w:rsidR="0039493A" w:rsidRPr="0039493A" w:rsidTr="0039493A">
        <w:trPr>
          <w:trHeight w:val="9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225</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供电网无功电压优化运行集中控制系统</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许杏桃</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江苏省电力公司泰州供电公司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全国总工会</w:t>
            </w:r>
          </w:p>
        </w:tc>
      </w:tr>
      <w:tr w:rsidR="0039493A" w:rsidRPr="0039493A" w:rsidTr="0039493A">
        <w:trPr>
          <w:trHeight w:val="900"/>
        </w:trPr>
        <w:tc>
          <w:tcPr>
            <w:tcW w:w="519" w:type="dxa"/>
            <w:tcBorders>
              <w:top w:val="nil"/>
              <w:left w:val="single" w:sz="8" w:space="0" w:color="666699"/>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宋体" w:eastAsia="宋体" w:hAnsi="宋体" w:cs="宋体"/>
                <w:color w:val="000000"/>
                <w:kern w:val="0"/>
                <w:sz w:val="24"/>
                <w:szCs w:val="18"/>
              </w:rPr>
              <w:t>226</w:t>
            </w:r>
          </w:p>
        </w:tc>
        <w:tc>
          <w:tcPr>
            <w:tcW w:w="2240"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宋体" w:eastAsia="宋体" w:hAnsi="宋体" w:cs="宋体"/>
                <w:color w:val="000000"/>
                <w:kern w:val="0"/>
                <w:sz w:val="24"/>
                <w:szCs w:val="18"/>
              </w:rPr>
              <w:t>4YW-Q</w:t>
            </w:r>
            <w:r w:rsidRPr="0039493A">
              <w:rPr>
                <w:rFonts w:ascii="Times New Roman" w:eastAsia="宋体" w:hAnsi="Times New Roman" w:cs="宋体" w:hint="eastAsia"/>
                <w:color w:val="000000"/>
                <w:kern w:val="0"/>
                <w:sz w:val="24"/>
                <w:szCs w:val="18"/>
              </w:rPr>
              <w:t>型全幅玉米收获机自主研发自行转化推广</w:t>
            </w:r>
          </w:p>
        </w:tc>
        <w:tc>
          <w:tcPr>
            <w:tcW w:w="3547"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郭玉富</w:t>
            </w:r>
          </w:p>
        </w:tc>
        <w:tc>
          <w:tcPr>
            <w:tcW w:w="2478" w:type="dxa"/>
            <w:tcBorders>
              <w:top w:val="nil"/>
              <w:left w:val="nil"/>
              <w:bottom w:val="single" w:sz="4" w:space="0" w:color="666699"/>
              <w:right w:val="single" w:sz="4"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left"/>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天津富康农业开发有限公司</w:t>
            </w:r>
          </w:p>
        </w:tc>
        <w:tc>
          <w:tcPr>
            <w:tcW w:w="989" w:type="dxa"/>
            <w:tcBorders>
              <w:top w:val="nil"/>
              <w:left w:val="nil"/>
              <w:bottom w:val="single" w:sz="4" w:space="0" w:color="666699"/>
              <w:right w:val="single" w:sz="8" w:space="0" w:color="666699"/>
            </w:tcBorders>
            <w:shd w:val="clear" w:color="auto" w:fill="FFFFFF"/>
            <w:tcMar>
              <w:top w:w="15" w:type="dxa"/>
              <w:left w:w="15" w:type="dxa"/>
              <w:bottom w:w="0" w:type="dxa"/>
              <w:right w:w="15" w:type="dxa"/>
            </w:tcMar>
            <w:hideMark/>
          </w:tcPr>
          <w:p w:rsidR="0039493A" w:rsidRPr="0039493A" w:rsidRDefault="0039493A" w:rsidP="0039493A">
            <w:pPr>
              <w:widowControl/>
              <w:spacing w:before="100" w:beforeAutospacing="1" w:after="100" w:afterAutospacing="1"/>
              <w:jc w:val="center"/>
              <w:rPr>
                <w:rFonts w:ascii="宋体" w:eastAsia="宋体" w:hAnsi="宋体" w:cs="宋体"/>
                <w:kern w:val="0"/>
                <w:sz w:val="24"/>
                <w:szCs w:val="24"/>
              </w:rPr>
            </w:pPr>
            <w:r w:rsidRPr="0039493A">
              <w:rPr>
                <w:rFonts w:ascii="Times New Roman" w:eastAsia="宋体" w:hAnsi="Times New Roman" w:cs="宋体" w:hint="eastAsia"/>
                <w:color w:val="000000"/>
                <w:kern w:val="0"/>
                <w:sz w:val="24"/>
                <w:szCs w:val="18"/>
              </w:rPr>
              <w:t>中国农学会</w:t>
            </w:r>
          </w:p>
        </w:tc>
      </w:tr>
    </w:tbl>
    <w:p w:rsidR="00A3731E" w:rsidRPr="0039493A" w:rsidRDefault="00A3731E" w:rsidP="0039493A"/>
    <w:sectPr w:rsidR="00A3731E" w:rsidRPr="0039493A" w:rsidSect="00E34C9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F1"/>
    <w:rsid w:val="002879A1"/>
    <w:rsid w:val="003023DB"/>
    <w:rsid w:val="00354A86"/>
    <w:rsid w:val="003866F1"/>
    <w:rsid w:val="0039493A"/>
    <w:rsid w:val="00985775"/>
    <w:rsid w:val="00A3731E"/>
    <w:rsid w:val="00D532CD"/>
    <w:rsid w:val="00E159CA"/>
    <w:rsid w:val="00E34C99"/>
    <w:rsid w:val="00EC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9C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9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5425">
      <w:bodyDiv w:val="1"/>
      <w:marLeft w:val="0"/>
      <w:marRight w:val="0"/>
      <w:marTop w:val="0"/>
      <w:marBottom w:val="0"/>
      <w:divBdr>
        <w:top w:val="none" w:sz="0" w:space="0" w:color="auto"/>
        <w:left w:val="none" w:sz="0" w:space="0" w:color="auto"/>
        <w:bottom w:val="none" w:sz="0" w:space="0" w:color="auto"/>
        <w:right w:val="none" w:sz="0" w:space="0" w:color="auto"/>
      </w:divBdr>
    </w:div>
    <w:div w:id="367030627">
      <w:bodyDiv w:val="1"/>
      <w:marLeft w:val="0"/>
      <w:marRight w:val="0"/>
      <w:marTop w:val="0"/>
      <w:marBottom w:val="0"/>
      <w:divBdr>
        <w:top w:val="none" w:sz="0" w:space="0" w:color="auto"/>
        <w:left w:val="none" w:sz="0" w:space="0" w:color="auto"/>
        <w:bottom w:val="none" w:sz="0" w:space="0" w:color="auto"/>
        <w:right w:val="none" w:sz="0" w:space="0" w:color="auto"/>
      </w:divBdr>
    </w:div>
    <w:div w:id="552039396">
      <w:bodyDiv w:val="1"/>
      <w:marLeft w:val="0"/>
      <w:marRight w:val="0"/>
      <w:marTop w:val="0"/>
      <w:marBottom w:val="0"/>
      <w:divBdr>
        <w:top w:val="none" w:sz="0" w:space="0" w:color="auto"/>
        <w:left w:val="none" w:sz="0" w:space="0" w:color="auto"/>
        <w:bottom w:val="none" w:sz="0" w:space="0" w:color="auto"/>
        <w:right w:val="none" w:sz="0" w:space="0" w:color="auto"/>
      </w:divBdr>
    </w:div>
    <w:div w:id="683938471">
      <w:bodyDiv w:val="1"/>
      <w:marLeft w:val="0"/>
      <w:marRight w:val="0"/>
      <w:marTop w:val="0"/>
      <w:marBottom w:val="0"/>
      <w:divBdr>
        <w:top w:val="none" w:sz="0" w:space="0" w:color="auto"/>
        <w:left w:val="none" w:sz="0" w:space="0" w:color="auto"/>
        <w:bottom w:val="none" w:sz="0" w:space="0" w:color="auto"/>
        <w:right w:val="none" w:sz="0" w:space="0" w:color="auto"/>
      </w:divBdr>
    </w:div>
    <w:div w:id="966666211">
      <w:bodyDiv w:val="1"/>
      <w:marLeft w:val="0"/>
      <w:marRight w:val="0"/>
      <w:marTop w:val="0"/>
      <w:marBottom w:val="0"/>
      <w:divBdr>
        <w:top w:val="none" w:sz="0" w:space="0" w:color="auto"/>
        <w:left w:val="none" w:sz="0" w:space="0" w:color="auto"/>
        <w:bottom w:val="none" w:sz="0" w:space="0" w:color="auto"/>
        <w:right w:val="none" w:sz="0" w:space="0" w:color="auto"/>
      </w:divBdr>
    </w:div>
    <w:div w:id="1001858193">
      <w:bodyDiv w:val="1"/>
      <w:marLeft w:val="0"/>
      <w:marRight w:val="0"/>
      <w:marTop w:val="0"/>
      <w:marBottom w:val="0"/>
      <w:divBdr>
        <w:top w:val="none" w:sz="0" w:space="0" w:color="auto"/>
        <w:left w:val="none" w:sz="0" w:space="0" w:color="auto"/>
        <w:bottom w:val="none" w:sz="0" w:space="0" w:color="auto"/>
        <w:right w:val="none" w:sz="0" w:space="0" w:color="auto"/>
      </w:divBdr>
    </w:div>
    <w:div w:id="1349716929">
      <w:bodyDiv w:val="1"/>
      <w:marLeft w:val="0"/>
      <w:marRight w:val="0"/>
      <w:marTop w:val="0"/>
      <w:marBottom w:val="0"/>
      <w:divBdr>
        <w:top w:val="none" w:sz="0" w:space="0" w:color="auto"/>
        <w:left w:val="none" w:sz="0" w:space="0" w:color="auto"/>
        <w:bottom w:val="none" w:sz="0" w:space="0" w:color="auto"/>
        <w:right w:val="none" w:sz="0" w:space="0" w:color="auto"/>
      </w:divBdr>
    </w:div>
    <w:div w:id="1530296179">
      <w:bodyDiv w:val="1"/>
      <w:marLeft w:val="0"/>
      <w:marRight w:val="0"/>
      <w:marTop w:val="0"/>
      <w:marBottom w:val="0"/>
      <w:divBdr>
        <w:top w:val="none" w:sz="0" w:space="0" w:color="auto"/>
        <w:left w:val="none" w:sz="0" w:space="0" w:color="auto"/>
        <w:bottom w:val="none" w:sz="0" w:space="0" w:color="auto"/>
        <w:right w:val="none" w:sz="0" w:space="0" w:color="auto"/>
      </w:divBdr>
    </w:div>
    <w:div w:id="17850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3864</Words>
  <Characters>22025</Characters>
  <Application>Microsoft Office Word</Application>
  <DocSecurity>0</DocSecurity>
  <Lines>183</Lines>
  <Paragraphs>51</Paragraphs>
  <ScaleCrop>false</ScaleCrop>
  <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jiadong</dc:creator>
  <cp:keywords/>
  <dc:description/>
  <cp:lastModifiedBy>jiadong</cp:lastModifiedBy>
  <cp:revision>10</cp:revision>
  <dcterms:created xsi:type="dcterms:W3CDTF">2022-08-22T01:41:00Z</dcterms:created>
  <dcterms:modified xsi:type="dcterms:W3CDTF">2022-08-22T02:57:00Z</dcterms:modified>
</cp:coreProperties>
</file>